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5E3E" w14:textId="77777777" w:rsidR="00E030C1" w:rsidRPr="008B0289" w:rsidRDefault="00E030C1" w:rsidP="00E030C1">
      <w:pPr>
        <w:spacing w:line="276" w:lineRule="auto"/>
        <w:jc w:val="center"/>
        <w:rPr>
          <w:rFonts w:ascii="Calibri" w:hAnsi="Calibri" w:cs="Calibri"/>
          <w:sz w:val="24"/>
          <w:szCs w:val="24"/>
        </w:rPr>
      </w:pPr>
    </w:p>
    <w:p w14:paraId="18CEF869" w14:textId="0B40398C" w:rsidR="00B72C30" w:rsidRPr="008B0289" w:rsidRDefault="00E030C1" w:rsidP="00E030C1">
      <w:pPr>
        <w:spacing w:line="276" w:lineRule="auto"/>
        <w:jc w:val="center"/>
        <w:rPr>
          <w:rFonts w:ascii="Calibri" w:hAnsi="Calibri" w:cs="Calibri"/>
          <w:b/>
          <w:bCs/>
          <w:sz w:val="24"/>
          <w:szCs w:val="24"/>
        </w:rPr>
      </w:pPr>
      <w:r w:rsidRPr="008B0289">
        <w:rPr>
          <w:rFonts w:ascii="Calibri" w:hAnsi="Calibri" w:cs="Calibri"/>
          <w:b/>
          <w:bCs/>
          <w:sz w:val="24"/>
          <w:szCs w:val="24"/>
        </w:rPr>
        <w:t>FENERBAHÇE ÜNİVERSİTESİ</w:t>
      </w:r>
    </w:p>
    <w:p w14:paraId="18223BCF" w14:textId="6D111A62" w:rsidR="00E030C1" w:rsidRPr="008B0289" w:rsidRDefault="00E030C1" w:rsidP="00C64F19">
      <w:pPr>
        <w:spacing w:line="276" w:lineRule="auto"/>
        <w:jc w:val="center"/>
        <w:rPr>
          <w:rFonts w:ascii="Calibri" w:hAnsi="Calibri" w:cs="Calibri"/>
          <w:b/>
          <w:bCs/>
          <w:sz w:val="24"/>
          <w:szCs w:val="24"/>
        </w:rPr>
      </w:pPr>
      <w:r w:rsidRPr="008B0289">
        <w:rPr>
          <w:rFonts w:ascii="Calibri" w:hAnsi="Calibri" w:cs="Calibri"/>
          <w:b/>
          <w:bCs/>
          <w:sz w:val="24"/>
          <w:szCs w:val="24"/>
        </w:rPr>
        <w:t>TOPLANTI TUTANAĞI</w:t>
      </w:r>
    </w:p>
    <w:p w14:paraId="571B143C" w14:textId="4686DE38" w:rsidR="0089092F" w:rsidRPr="008B0289" w:rsidRDefault="00BF22FF" w:rsidP="0089092F">
      <w:pPr>
        <w:spacing w:line="276" w:lineRule="auto"/>
        <w:jc w:val="both"/>
        <w:rPr>
          <w:rFonts w:ascii="Calibri" w:hAnsi="Calibri" w:cs="Calibri"/>
          <w:b/>
          <w:bCs/>
        </w:rPr>
      </w:pPr>
      <w:r w:rsidRPr="008B0289">
        <w:rPr>
          <w:rFonts w:ascii="Calibri" w:hAnsi="Calibri" w:cs="Calibri"/>
          <w:b/>
          <w:bCs/>
        </w:rPr>
        <w:t xml:space="preserve">  </w:t>
      </w:r>
      <w:r w:rsidR="00F00905" w:rsidRPr="008B0289">
        <w:rPr>
          <w:rFonts w:ascii="Calibri" w:hAnsi="Calibri" w:cs="Calibri"/>
          <w:b/>
          <w:bCs/>
        </w:rPr>
        <w:t xml:space="preserve"> </w:t>
      </w:r>
    </w:p>
    <w:tbl>
      <w:tblPr>
        <w:tblStyle w:val="TabloKlavuzu"/>
        <w:tblpPr w:leftFromText="141" w:rightFromText="141" w:vertAnchor="page" w:horzAnchor="margin" w:tblpY="3136"/>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8302"/>
      </w:tblGrid>
      <w:tr w:rsidR="006B4BB4" w:rsidRPr="008B0289" w14:paraId="275F7744" w14:textId="77777777" w:rsidTr="00361173">
        <w:trPr>
          <w:trHeight w:val="298"/>
        </w:trPr>
        <w:tc>
          <w:tcPr>
            <w:tcW w:w="1810" w:type="dxa"/>
          </w:tcPr>
          <w:p w14:paraId="233AEE47" w14:textId="77777777" w:rsidR="006B4BB4" w:rsidRPr="008B0289" w:rsidRDefault="006B4BB4" w:rsidP="00361173">
            <w:pPr>
              <w:spacing w:line="276" w:lineRule="auto"/>
              <w:jc w:val="both"/>
              <w:rPr>
                <w:rFonts w:ascii="Calibri" w:hAnsi="Calibri" w:cs="Calibri"/>
                <w:b/>
                <w:bCs/>
              </w:rPr>
            </w:pPr>
            <w:r w:rsidRPr="008B0289">
              <w:rPr>
                <w:rFonts w:ascii="Calibri" w:hAnsi="Calibri" w:cs="Calibri"/>
                <w:b/>
                <w:bCs/>
              </w:rPr>
              <w:t>Toplantı Adı</w:t>
            </w:r>
          </w:p>
        </w:tc>
        <w:tc>
          <w:tcPr>
            <w:tcW w:w="8302" w:type="dxa"/>
          </w:tcPr>
          <w:p w14:paraId="26D3D357" w14:textId="2DB674A1" w:rsidR="006B4BB4" w:rsidRPr="00A6756F" w:rsidRDefault="006B4BB4" w:rsidP="00361173">
            <w:pPr>
              <w:spacing w:line="276" w:lineRule="auto"/>
              <w:jc w:val="both"/>
              <w:rPr>
                <w:rFonts w:asciiTheme="minorHAnsi" w:hAnsiTheme="minorHAnsi" w:cstheme="minorHAnsi"/>
              </w:rPr>
            </w:pPr>
            <w:r w:rsidRPr="00A6756F">
              <w:rPr>
                <w:rFonts w:asciiTheme="minorHAnsi" w:hAnsiTheme="minorHAnsi" w:cstheme="minorHAnsi"/>
              </w:rPr>
              <w:t xml:space="preserve">: </w:t>
            </w:r>
            <w:r w:rsidR="00A6756F" w:rsidRPr="00A6756F">
              <w:rPr>
                <w:rFonts w:asciiTheme="minorHAnsi" w:hAnsiTheme="minorHAnsi" w:cstheme="minorHAnsi"/>
              </w:rPr>
              <w:t>Kalite Komisyonu Toplantısı</w:t>
            </w:r>
          </w:p>
        </w:tc>
      </w:tr>
      <w:tr w:rsidR="006B4BB4" w:rsidRPr="008B0289" w14:paraId="66D9CBEB" w14:textId="77777777" w:rsidTr="00361173">
        <w:trPr>
          <w:trHeight w:val="298"/>
        </w:trPr>
        <w:tc>
          <w:tcPr>
            <w:tcW w:w="1810" w:type="dxa"/>
          </w:tcPr>
          <w:p w14:paraId="146F2A32" w14:textId="24DB3F08" w:rsidR="006B4BB4" w:rsidRPr="008B0289" w:rsidRDefault="006B4BB4" w:rsidP="00361173">
            <w:pPr>
              <w:spacing w:line="276" w:lineRule="auto"/>
              <w:jc w:val="both"/>
              <w:rPr>
                <w:rFonts w:ascii="Calibri" w:hAnsi="Calibri" w:cs="Calibri"/>
                <w:b/>
                <w:bCs/>
              </w:rPr>
            </w:pPr>
            <w:r w:rsidRPr="008B0289">
              <w:rPr>
                <w:rFonts w:ascii="Calibri" w:hAnsi="Calibri" w:cs="Calibri"/>
                <w:b/>
                <w:bCs/>
              </w:rPr>
              <w:t>Toplantı No</w:t>
            </w:r>
          </w:p>
        </w:tc>
        <w:tc>
          <w:tcPr>
            <w:tcW w:w="8302" w:type="dxa"/>
          </w:tcPr>
          <w:p w14:paraId="07B28660" w14:textId="78A2ADBC" w:rsidR="006B4BB4" w:rsidRPr="00A6756F" w:rsidRDefault="006B4BB4" w:rsidP="00361173">
            <w:pPr>
              <w:spacing w:line="276" w:lineRule="auto"/>
              <w:jc w:val="both"/>
              <w:rPr>
                <w:rFonts w:asciiTheme="minorHAnsi" w:hAnsiTheme="minorHAnsi" w:cstheme="minorHAnsi"/>
              </w:rPr>
            </w:pPr>
            <w:r w:rsidRPr="00A6756F">
              <w:rPr>
                <w:rFonts w:asciiTheme="minorHAnsi" w:hAnsiTheme="minorHAnsi" w:cstheme="minorHAnsi"/>
              </w:rPr>
              <w:t xml:space="preserve">: </w:t>
            </w:r>
            <w:r w:rsidR="00A6756F" w:rsidRPr="00A6756F">
              <w:rPr>
                <w:rFonts w:asciiTheme="minorHAnsi" w:hAnsiTheme="minorHAnsi" w:cstheme="minorHAnsi"/>
              </w:rPr>
              <w:t>2025/0</w:t>
            </w:r>
            <w:r w:rsidR="00212F7D">
              <w:rPr>
                <w:rFonts w:asciiTheme="minorHAnsi" w:hAnsiTheme="minorHAnsi" w:cstheme="minorHAnsi"/>
              </w:rPr>
              <w:t>8</w:t>
            </w:r>
          </w:p>
        </w:tc>
      </w:tr>
      <w:tr w:rsidR="006B4BB4" w:rsidRPr="008B0289" w14:paraId="551E05D6" w14:textId="77777777" w:rsidTr="00361173">
        <w:trPr>
          <w:trHeight w:val="306"/>
        </w:trPr>
        <w:tc>
          <w:tcPr>
            <w:tcW w:w="1810" w:type="dxa"/>
          </w:tcPr>
          <w:p w14:paraId="4C70D54E" w14:textId="05044B41" w:rsidR="006B4BB4" w:rsidRPr="008B0289" w:rsidRDefault="006B4BB4" w:rsidP="00361173">
            <w:pPr>
              <w:spacing w:line="276" w:lineRule="auto"/>
              <w:jc w:val="both"/>
              <w:rPr>
                <w:rFonts w:ascii="Calibri" w:hAnsi="Calibri" w:cs="Calibri"/>
                <w:b/>
                <w:bCs/>
              </w:rPr>
            </w:pPr>
            <w:r w:rsidRPr="008B0289">
              <w:rPr>
                <w:rFonts w:ascii="Calibri" w:hAnsi="Calibri" w:cs="Calibri"/>
                <w:b/>
                <w:bCs/>
              </w:rPr>
              <w:t>Tarih / Saat</w:t>
            </w:r>
          </w:p>
        </w:tc>
        <w:tc>
          <w:tcPr>
            <w:tcW w:w="8302" w:type="dxa"/>
          </w:tcPr>
          <w:p w14:paraId="3EFAA371" w14:textId="326691DB" w:rsidR="006B4BB4" w:rsidRPr="00A6756F" w:rsidRDefault="006B4BB4" w:rsidP="00361173">
            <w:pPr>
              <w:spacing w:line="276" w:lineRule="auto"/>
              <w:jc w:val="both"/>
              <w:rPr>
                <w:rFonts w:asciiTheme="minorHAnsi" w:hAnsiTheme="minorHAnsi" w:cstheme="minorHAnsi"/>
              </w:rPr>
            </w:pPr>
            <w:r w:rsidRPr="00A6756F">
              <w:rPr>
                <w:rFonts w:asciiTheme="minorHAnsi" w:hAnsiTheme="minorHAnsi" w:cstheme="minorHAnsi"/>
              </w:rPr>
              <w:t xml:space="preserve">: </w:t>
            </w:r>
            <w:r w:rsidR="008C711E">
              <w:rPr>
                <w:rFonts w:asciiTheme="minorHAnsi" w:hAnsiTheme="minorHAnsi" w:cstheme="minorHAnsi"/>
              </w:rPr>
              <w:t>05.12</w:t>
            </w:r>
            <w:r w:rsidR="00A6756F" w:rsidRPr="00A6756F">
              <w:rPr>
                <w:rFonts w:asciiTheme="minorHAnsi" w:hAnsiTheme="minorHAnsi" w:cstheme="minorHAnsi"/>
              </w:rPr>
              <w:t>.2025 1</w:t>
            </w:r>
            <w:r w:rsidR="007B2C40">
              <w:rPr>
                <w:rFonts w:asciiTheme="minorHAnsi" w:hAnsiTheme="minorHAnsi" w:cstheme="minorHAnsi"/>
              </w:rPr>
              <w:t>2</w:t>
            </w:r>
            <w:r w:rsidR="00A6756F" w:rsidRPr="00A6756F">
              <w:rPr>
                <w:rFonts w:asciiTheme="minorHAnsi" w:hAnsiTheme="minorHAnsi" w:cstheme="minorHAnsi"/>
              </w:rPr>
              <w:t>:00-1</w:t>
            </w:r>
            <w:r w:rsidR="007B2C40">
              <w:rPr>
                <w:rFonts w:asciiTheme="minorHAnsi" w:hAnsiTheme="minorHAnsi" w:cstheme="minorHAnsi"/>
              </w:rPr>
              <w:t>3</w:t>
            </w:r>
            <w:r w:rsidR="00A6756F" w:rsidRPr="00A6756F">
              <w:rPr>
                <w:rFonts w:asciiTheme="minorHAnsi" w:hAnsiTheme="minorHAnsi" w:cstheme="minorHAnsi"/>
              </w:rPr>
              <w:t>:00</w:t>
            </w:r>
          </w:p>
          <w:p w14:paraId="1FB3F07F" w14:textId="50794ED2" w:rsidR="006306A5" w:rsidRPr="00A6756F" w:rsidRDefault="006306A5" w:rsidP="00361173">
            <w:pPr>
              <w:spacing w:line="276" w:lineRule="auto"/>
              <w:jc w:val="both"/>
              <w:rPr>
                <w:rFonts w:asciiTheme="minorHAnsi" w:hAnsiTheme="minorHAnsi" w:cstheme="minorHAnsi"/>
              </w:rPr>
            </w:pPr>
          </w:p>
        </w:tc>
      </w:tr>
    </w:tbl>
    <w:p w14:paraId="6690608E" w14:textId="4B9A359C" w:rsidR="002720C1" w:rsidRPr="008B0289" w:rsidRDefault="0089092F" w:rsidP="002720C1">
      <w:pPr>
        <w:spacing w:line="276" w:lineRule="auto"/>
        <w:jc w:val="both"/>
        <w:rPr>
          <w:rFonts w:ascii="Calibri" w:hAnsi="Calibri" w:cs="Calibri"/>
        </w:rPr>
      </w:pPr>
      <w:r w:rsidRPr="008B0289">
        <w:rPr>
          <w:rFonts w:ascii="Calibri" w:hAnsi="Calibri" w:cs="Calibri"/>
        </w:rPr>
        <w:t xml:space="preserve">  </w:t>
      </w:r>
      <w:r w:rsidR="00F00905" w:rsidRPr="008B0289">
        <w:rPr>
          <w:rFonts w:ascii="Calibri" w:hAnsi="Calibri" w:cs="Calibri"/>
          <w:b/>
          <w:bCs/>
        </w:rPr>
        <w:t>Katıl</w:t>
      </w:r>
      <w:r w:rsidR="00B54AEB" w:rsidRPr="008B0289">
        <w:rPr>
          <w:rFonts w:ascii="Calibri" w:hAnsi="Calibri" w:cs="Calibri"/>
          <w:b/>
          <w:bCs/>
        </w:rPr>
        <w:t>anlar</w:t>
      </w:r>
      <w:r w:rsidR="00F00905" w:rsidRPr="008B0289">
        <w:rPr>
          <w:rFonts w:ascii="Calibri" w:hAnsi="Calibri" w:cs="Calibri"/>
        </w:rPr>
        <w:t xml:space="preserve">             </w:t>
      </w:r>
    </w:p>
    <w:p w14:paraId="48904BB6" w14:textId="77777777" w:rsidR="00FC0744" w:rsidRPr="00337540" w:rsidRDefault="00FC0744" w:rsidP="00FC0744">
      <w:pPr>
        <w:spacing w:line="276" w:lineRule="auto"/>
        <w:ind w:left="1134"/>
        <w:jc w:val="both"/>
      </w:pPr>
      <w:bookmarkStart w:id="0" w:name="_Hlk161308538"/>
      <w:r w:rsidRPr="00337540">
        <w:t xml:space="preserve">Prof. Dr. Fatma KANCA </w:t>
      </w:r>
      <w:r w:rsidRPr="00337540">
        <w:tab/>
      </w:r>
      <w:r w:rsidRPr="00337540">
        <w:tab/>
      </w:r>
      <w:r w:rsidRPr="00337540">
        <w:tab/>
      </w:r>
      <w:r w:rsidRPr="00337540">
        <w:tab/>
        <w:t xml:space="preserve">Başkan  </w:t>
      </w:r>
    </w:p>
    <w:p w14:paraId="5812103A" w14:textId="77777777" w:rsidR="00FC0744" w:rsidRPr="008A5E3C" w:rsidRDefault="00FC0744" w:rsidP="00FC0744">
      <w:pPr>
        <w:spacing w:line="276" w:lineRule="auto"/>
        <w:ind w:left="1134"/>
        <w:jc w:val="both"/>
      </w:pPr>
      <w:r w:rsidRPr="008A5E3C">
        <w:t xml:space="preserve">Prof. Dr. Şükriye Güniz KÜÇÜKGÜZEL </w:t>
      </w:r>
      <w:r w:rsidRPr="008A5E3C">
        <w:tab/>
      </w:r>
      <w:r w:rsidRPr="008A5E3C">
        <w:tab/>
        <w:t>Üye</w:t>
      </w:r>
    </w:p>
    <w:p w14:paraId="00A86E73" w14:textId="6405A34B" w:rsidR="00A6756F" w:rsidRPr="00337540" w:rsidRDefault="00A6756F" w:rsidP="00A6756F">
      <w:pPr>
        <w:spacing w:line="276" w:lineRule="auto"/>
        <w:ind w:left="1134"/>
        <w:jc w:val="both"/>
      </w:pPr>
      <w:r w:rsidRPr="00337540">
        <w:t xml:space="preserve">Prof. Dr. M. Yıldırım ÜÇTUĞ </w:t>
      </w:r>
      <w:r w:rsidRPr="00337540">
        <w:tab/>
      </w:r>
      <w:r w:rsidRPr="00337540">
        <w:tab/>
      </w:r>
      <w:r w:rsidRPr="00337540">
        <w:tab/>
        <w:t>Üye</w:t>
      </w:r>
    </w:p>
    <w:p w14:paraId="68FBC02A" w14:textId="77777777" w:rsidR="00A6756F" w:rsidRDefault="00A6756F" w:rsidP="00A6756F">
      <w:pPr>
        <w:spacing w:line="276" w:lineRule="auto"/>
        <w:ind w:left="1134"/>
        <w:jc w:val="both"/>
      </w:pPr>
      <w:r w:rsidRPr="00337540">
        <w:t xml:space="preserve">Özer ASLIBAY </w:t>
      </w:r>
      <w:r w:rsidRPr="00337540">
        <w:tab/>
      </w:r>
      <w:r w:rsidRPr="00337540">
        <w:tab/>
      </w:r>
      <w:r w:rsidRPr="00337540">
        <w:tab/>
      </w:r>
      <w:r w:rsidRPr="00337540">
        <w:tab/>
      </w:r>
      <w:r w:rsidRPr="00337540">
        <w:tab/>
        <w:t>Üye</w:t>
      </w:r>
    </w:p>
    <w:p w14:paraId="35A939EE" w14:textId="63ADCC05" w:rsidR="00FC0744" w:rsidRPr="008A5E3C" w:rsidRDefault="00A6756F" w:rsidP="00FC0744">
      <w:pPr>
        <w:spacing w:line="276" w:lineRule="auto"/>
        <w:ind w:left="426" w:firstLine="708"/>
      </w:pPr>
      <w:r w:rsidRPr="008A5E3C">
        <w:t>Prof. Dr. Azize ŞENER</w:t>
      </w:r>
      <w:r w:rsidR="00FC0744">
        <w:tab/>
      </w:r>
      <w:r w:rsidR="00FC0744">
        <w:tab/>
      </w:r>
      <w:r w:rsidR="00FC0744">
        <w:tab/>
      </w:r>
      <w:r w:rsidR="00FC0744">
        <w:tab/>
      </w:r>
      <w:r w:rsidR="00FC0744" w:rsidRPr="008A5E3C">
        <w:t>Üye</w:t>
      </w:r>
    </w:p>
    <w:p w14:paraId="31D123AD" w14:textId="5D61A15D" w:rsidR="00FC0744" w:rsidRDefault="00FC0744" w:rsidP="00FC0744">
      <w:pPr>
        <w:spacing w:line="276" w:lineRule="auto"/>
        <w:ind w:left="426" w:firstLine="708"/>
      </w:pPr>
      <w:r w:rsidRPr="00FC0744">
        <w:t xml:space="preserve">Prof. Dr. Seda BAĞDATLI KALKAN </w:t>
      </w:r>
      <w:r>
        <w:tab/>
      </w:r>
      <w:r>
        <w:tab/>
      </w:r>
      <w:r w:rsidRPr="008A5E3C">
        <w:t>Üye</w:t>
      </w:r>
    </w:p>
    <w:p w14:paraId="741125F9" w14:textId="65BE34EE" w:rsidR="00A44B9A" w:rsidRPr="008A5E3C" w:rsidRDefault="00A44B9A" w:rsidP="00A44B9A">
      <w:pPr>
        <w:tabs>
          <w:tab w:val="center" w:pos="5812"/>
        </w:tabs>
        <w:spacing w:line="276" w:lineRule="auto"/>
        <w:ind w:left="426" w:firstLine="708"/>
      </w:pPr>
      <w:r>
        <w:t>Dr. Öğr. Üyesi Fatih KOÇAK</w:t>
      </w:r>
      <w:r>
        <w:tab/>
        <w:t xml:space="preserve"> Üye</w:t>
      </w:r>
    </w:p>
    <w:p w14:paraId="2F4FA712" w14:textId="7538723F" w:rsidR="00FC0744" w:rsidRPr="008A5E3C" w:rsidRDefault="00FC0744" w:rsidP="00FC0744">
      <w:pPr>
        <w:spacing w:line="276" w:lineRule="auto"/>
        <w:ind w:left="426" w:firstLine="708"/>
      </w:pPr>
      <w:r w:rsidRPr="00FC0744">
        <w:t>Dr. Öğr. Üyesi Pınar TINAZ</w:t>
      </w:r>
      <w:r w:rsidRPr="008A5E3C">
        <w:tab/>
      </w:r>
      <w:r w:rsidRPr="008A5E3C">
        <w:tab/>
      </w:r>
      <w:r w:rsidRPr="008A5E3C">
        <w:tab/>
      </w:r>
      <w:r w:rsidRPr="008A5E3C">
        <w:tab/>
        <w:t>Üye</w:t>
      </w:r>
    </w:p>
    <w:p w14:paraId="3AFA7E69" w14:textId="4C3F9E8B" w:rsidR="00FC0744" w:rsidRDefault="00FC0744" w:rsidP="00FC0744">
      <w:pPr>
        <w:spacing w:line="276" w:lineRule="auto"/>
        <w:ind w:left="1134"/>
        <w:jc w:val="both"/>
      </w:pPr>
      <w:r w:rsidRPr="00337540">
        <w:t xml:space="preserve">Dr. Öğr. Üyesi Didem TELLİ </w:t>
      </w:r>
      <w:r w:rsidRPr="00337540">
        <w:tab/>
      </w:r>
      <w:r w:rsidRPr="00337540">
        <w:tab/>
      </w:r>
      <w:r w:rsidRPr="00337540">
        <w:tab/>
        <w:t>Üye</w:t>
      </w:r>
    </w:p>
    <w:p w14:paraId="6F4599D9" w14:textId="4C776ABB" w:rsidR="00FC0744" w:rsidRDefault="00FC0744" w:rsidP="00FC0744">
      <w:pPr>
        <w:spacing w:line="276" w:lineRule="auto"/>
        <w:ind w:left="1134"/>
        <w:jc w:val="both"/>
      </w:pPr>
      <w:r w:rsidRPr="008A5E3C">
        <w:t xml:space="preserve">Dr. Öğr. Üyesi Serpil BAŞER </w:t>
      </w:r>
      <w:r w:rsidRPr="008A5E3C">
        <w:tab/>
      </w:r>
      <w:r w:rsidRPr="008A5E3C">
        <w:tab/>
      </w:r>
      <w:r w:rsidRPr="008A5E3C">
        <w:tab/>
        <w:t>Üye</w:t>
      </w:r>
    </w:p>
    <w:p w14:paraId="46900D43" w14:textId="4BBC01B6" w:rsidR="00FC0744" w:rsidRDefault="00FC0744" w:rsidP="00FC0744">
      <w:pPr>
        <w:spacing w:line="276" w:lineRule="auto"/>
        <w:ind w:left="1134"/>
        <w:jc w:val="both"/>
      </w:pPr>
      <w:r w:rsidRPr="008A5E3C">
        <w:t>Dr. Öğr. Üyesi Nermin EROĞLU</w:t>
      </w:r>
      <w:r w:rsidRPr="008A5E3C">
        <w:tab/>
      </w:r>
      <w:r w:rsidRPr="008A5E3C">
        <w:tab/>
      </w:r>
      <w:r w:rsidRPr="008A5E3C">
        <w:tab/>
        <w:t>Üye</w:t>
      </w:r>
    </w:p>
    <w:p w14:paraId="6D65CB62" w14:textId="77777777" w:rsidR="00FC0744" w:rsidRPr="008A5E3C" w:rsidRDefault="00FC0744" w:rsidP="00FC0744">
      <w:pPr>
        <w:tabs>
          <w:tab w:val="center" w:pos="5599"/>
        </w:tabs>
        <w:spacing w:line="276" w:lineRule="auto"/>
        <w:ind w:left="1134"/>
        <w:jc w:val="both"/>
      </w:pPr>
      <w:r w:rsidRPr="00FC0744">
        <w:t>Dr. Öğr. Üyesi Adil Gürsel KARAÇOR</w:t>
      </w:r>
      <w:r>
        <w:tab/>
        <w:t xml:space="preserve">          </w:t>
      </w:r>
      <w:r w:rsidRPr="008A5E3C">
        <w:t>Üye</w:t>
      </w:r>
    </w:p>
    <w:p w14:paraId="659B34D9" w14:textId="7F574CFD" w:rsidR="00A6756F" w:rsidRDefault="00A6756F" w:rsidP="00A6756F">
      <w:pPr>
        <w:spacing w:line="276" w:lineRule="auto"/>
        <w:ind w:left="1134"/>
        <w:jc w:val="both"/>
      </w:pPr>
      <w:r w:rsidRPr="008A5E3C">
        <w:t xml:space="preserve">Dr. Öğr. Üyesi Nihan BAYINDIR </w:t>
      </w:r>
      <w:r w:rsidRPr="008A5E3C">
        <w:tab/>
      </w:r>
      <w:r w:rsidRPr="008A5E3C">
        <w:tab/>
      </w:r>
      <w:r w:rsidRPr="008A5E3C">
        <w:tab/>
        <w:t>Üye</w:t>
      </w:r>
    </w:p>
    <w:p w14:paraId="364FF801" w14:textId="77777777" w:rsidR="00A6756F" w:rsidRPr="008A5E3C" w:rsidRDefault="00A6756F" w:rsidP="00A6756F">
      <w:pPr>
        <w:spacing w:line="276" w:lineRule="auto"/>
        <w:ind w:left="1134"/>
        <w:jc w:val="both"/>
      </w:pPr>
      <w:r w:rsidRPr="008A5E3C">
        <w:t xml:space="preserve">Dr. Öğr. Üyesi Serhat UYURKULAK </w:t>
      </w:r>
      <w:r w:rsidRPr="008A5E3C">
        <w:tab/>
      </w:r>
      <w:r w:rsidRPr="008A5E3C">
        <w:tab/>
        <w:t>Üye</w:t>
      </w:r>
    </w:p>
    <w:p w14:paraId="34EA0F10" w14:textId="77777777" w:rsidR="00A6756F" w:rsidRPr="008A5E3C" w:rsidRDefault="00A6756F" w:rsidP="00A6756F">
      <w:pPr>
        <w:spacing w:line="276" w:lineRule="auto"/>
        <w:ind w:left="1134"/>
        <w:jc w:val="both"/>
      </w:pPr>
      <w:r w:rsidRPr="008A5E3C">
        <w:t>Öğr. Gör. Tuba KIRAÇ</w:t>
      </w:r>
      <w:r w:rsidRPr="008A5E3C">
        <w:tab/>
      </w:r>
      <w:r w:rsidRPr="008A5E3C">
        <w:tab/>
      </w:r>
      <w:r w:rsidRPr="008A5E3C">
        <w:tab/>
      </w:r>
      <w:r w:rsidRPr="008A5E3C">
        <w:tab/>
        <w:t>Üye</w:t>
      </w:r>
    </w:p>
    <w:p w14:paraId="1250A458" w14:textId="32A470C5" w:rsidR="00A6756F" w:rsidRDefault="00A6756F" w:rsidP="00A6756F">
      <w:pPr>
        <w:spacing w:line="276" w:lineRule="auto"/>
        <w:ind w:left="426" w:firstLine="708"/>
      </w:pPr>
      <w:r w:rsidRPr="008A5E3C">
        <w:t>Aynur ŞAFAK</w:t>
      </w:r>
      <w:r>
        <w:tab/>
      </w:r>
      <w:r>
        <w:tab/>
      </w:r>
      <w:r>
        <w:tab/>
      </w:r>
      <w:r>
        <w:tab/>
      </w:r>
      <w:r>
        <w:tab/>
        <w:t>Üye</w:t>
      </w:r>
    </w:p>
    <w:p w14:paraId="49386DF1" w14:textId="77777777" w:rsidR="00777ED5" w:rsidRDefault="00777ED5" w:rsidP="00777ED5">
      <w:pPr>
        <w:spacing w:line="276" w:lineRule="auto"/>
        <w:ind w:left="1134"/>
        <w:jc w:val="both"/>
      </w:pPr>
      <w:r w:rsidRPr="00015A93">
        <w:t xml:space="preserve">Serpil Elmas EKŞİ </w:t>
      </w:r>
      <w:r>
        <w:tab/>
      </w:r>
      <w:r>
        <w:tab/>
      </w:r>
      <w:r>
        <w:tab/>
      </w:r>
      <w:r>
        <w:tab/>
      </w:r>
      <w:r>
        <w:tab/>
      </w:r>
      <w:r w:rsidRPr="00015A93">
        <w:t>Üye</w:t>
      </w:r>
    </w:p>
    <w:p w14:paraId="3ABD7B0B" w14:textId="77777777" w:rsidR="00A6756F" w:rsidRDefault="00A6756F" w:rsidP="00A6756F">
      <w:pPr>
        <w:spacing w:line="276" w:lineRule="auto"/>
        <w:ind w:left="1134"/>
        <w:jc w:val="both"/>
      </w:pPr>
      <w:r w:rsidRPr="00015A93">
        <w:t xml:space="preserve">Batuhan KARAGÖL </w:t>
      </w:r>
      <w:r>
        <w:tab/>
      </w:r>
      <w:r>
        <w:tab/>
      </w:r>
      <w:r>
        <w:tab/>
      </w:r>
      <w:r>
        <w:tab/>
      </w:r>
      <w:r w:rsidRPr="00015A93">
        <w:t>Öğrenci Temsilci</w:t>
      </w:r>
    </w:p>
    <w:p w14:paraId="592F6759" w14:textId="77777777" w:rsidR="00DF3952" w:rsidRPr="008B0289" w:rsidRDefault="00DF3952" w:rsidP="00B54AEB">
      <w:pPr>
        <w:spacing w:line="276" w:lineRule="auto"/>
        <w:rPr>
          <w:rFonts w:ascii="Calibri" w:hAnsi="Calibri" w:cs="Calibri"/>
        </w:rPr>
      </w:pPr>
    </w:p>
    <w:p w14:paraId="70E5A4A6" w14:textId="77777777" w:rsidR="00BB028B" w:rsidRDefault="00B54AEB" w:rsidP="00B54AEB">
      <w:pPr>
        <w:spacing w:line="276" w:lineRule="auto"/>
        <w:jc w:val="both"/>
        <w:rPr>
          <w:rFonts w:ascii="Calibri" w:hAnsi="Calibri" w:cs="Calibri"/>
        </w:rPr>
      </w:pPr>
      <w:r w:rsidRPr="008B0289">
        <w:rPr>
          <w:rFonts w:ascii="Calibri" w:hAnsi="Calibri" w:cs="Calibri"/>
        </w:rPr>
        <w:t xml:space="preserve">  </w:t>
      </w:r>
      <w:r w:rsidRPr="008B0289">
        <w:rPr>
          <w:rFonts w:ascii="Calibri" w:hAnsi="Calibri" w:cs="Calibri"/>
          <w:b/>
          <w:bCs/>
        </w:rPr>
        <w:t>Katılmayanlar</w:t>
      </w:r>
      <w:r w:rsidRPr="008B0289">
        <w:rPr>
          <w:rFonts w:ascii="Calibri" w:hAnsi="Calibri" w:cs="Calibri"/>
        </w:rPr>
        <w:t xml:space="preserve">     </w:t>
      </w:r>
    </w:p>
    <w:p w14:paraId="2F12E739" w14:textId="4F868BCB" w:rsidR="00B54AEB" w:rsidRPr="008B0289" w:rsidRDefault="00B54AEB" w:rsidP="00B54AEB">
      <w:pPr>
        <w:spacing w:line="276" w:lineRule="auto"/>
        <w:jc w:val="both"/>
        <w:rPr>
          <w:rFonts w:ascii="Calibri" w:hAnsi="Calibri" w:cs="Calibri"/>
        </w:rPr>
      </w:pPr>
    </w:p>
    <w:bookmarkEnd w:id="0"/>
    <w:p w14:paraId="586226E9" w14:textId="14DE8DC5" w:rsidR="00E64DE0" w:rsidRPr="00E64DE0" w:rsidRDefault="00E64DE0" w:rsidP="00E64DE0">
      <w:pPr>
        <w:pStyle w:val="GvdeMetniGirintisi"/>
        <w:ind w:left="0" w:firstLine="708"/>
        <w:jc w:val="both"/>
        <w:rPr>
          <w:rFonts w:ascii="Calibri" w:hAnsi="Calibri" w:cs="Calibri"/>
        </w:rPr>
      </w:pPr>
    </w:p>
    <w:p w14:paraId="6E7DE4F4" w14:textId="50BF7514" w:rsidR="00437DF4" w:rsidRPr="008B0289" w:rsidRDefault="00437DF4" w:rsidP="00F00905">
      <w:pPr>
        <w:pStyle w:val="Balk1"/>
        <w:jc w:val="both"/>
        <w:rPr>
          <w:rFonts w:ascii="Calibri" w:hAnsi="Calibri" w:cs="Calibri"/>
          <w:sz w:val="22"/>
          <w:szCs w:val="22"/>
        </w:rPr>
      </w:pPr>
      <w:r w:rsidRPr="008B0289">
        <w:rPr>
          <w:rFonts w:ascii="Calibri" w:hAnsi="Calibri" w:cs="Calibri"/>
          <w:sz w:val="22"/>
          <w:szCs w:val="22"/>
        </w:rPr>
        <w:t>GÜNDEM</w:t>
      </w:r>
    </w:p>
    <w:p w14:paraId="1ACC3515" w14:textId="5EAC5686" w:rsidR="007B2C40" w:rsidRDefault="007B2C40" w:rsidP="00FC0744">
      <w:pPr>
        <w:pStyle w:val="ListeParagraf"/>
        <w:numPr>
          <w:ilvl w:val="0"/>
          <w:numId w:val="10"/>
        </w:numPr>
        <w:spacing w:line="276" w:lineRule="auto"/>
        <w:jc w:val="both"/>
        <w:rPr>
          <w:rFonts w:asciiTheme="minorHAnsi" w:hAnsiTheme="minorHAnsi" w:cstheme="minorHAnsi"/>
        </w:rPr>
      </w:pPr>
      <w:r w:rsidRPr="007B2C40">
        <w:rPr>
          <w:rFonts w:asciiTheme="minorHAnsi" w:hAnsiTheme="minorHAnsi" w:cstheme="minorHAnsi"/>
        </w:rPr>
        <w:t>UZEM Öğrenci ve Akademik Personel Memnuniyet Anketi</w:t>
      </w:r>
      <w:r>
        <w:rPr>
          <w:rFonts w:asciiTheme="minorHAnsi" w:hAnsiTheme="minorHAnsi" w:cstheme="minorHAnsi"/>
        </w:rPr>
        <w:t>nin görüşülmesi</w:t>
      </w:r>
    </w:p>
    <w:p w14:paraId="29ACF0E0" w14:textId="2D989396" w:rsidR="00FC0744" w:rsidRDefault="00FC0744" w:rsidP="00FC0744">
      <w:pPr>
        <w:pStyle w:val="ListeParagraf"/>
        <w:numPr>
          <w:ilvl w:val="0"/>
          <w:numId w:val="10"/>
        </w:numPr>
        <w:spacing w:line="276" w:lineRule="auto"/>
        <w:jc w:val="both"/>
        <w:rPr>
          <w:rFonts w:asciiTheme="minorHAnsi" w:hAnsiTheme="minorHAnsi" w:cstheme="minorHAnsi"/>
        </w:rPr>
      </w:pPr>
      <w:r>
        <w:rPr>
          <w:rFonts w:asciiTheme="minorHAnsi" w:hAnsiTheme="minorHAnsi" w:cstheme="minorHAnsi"/>
        </w:rPr>
        <w:t>2024 yılı Stratejik Plan</w:t>
      </w:r>
      <w:r w:rsidR="00043480">
        <w:rPr>
          <w:rFonts w:asciiTheme="minorHAnsi" w:hAnsiTheme="minorHAnsi" w:cstheme="minorHAnsi"/>
        </w:rPr>
        <w:t xml:space="preserve"> </w:t>
      </w:r>
      <w:r>
        <w:rPr>
          <w:rFonts w:asciiTheme="minorHAnsi" w:hAnsiTheme="minorHAnsi" w:cstheme="minorHAnsi"/>
        </w:rPr>
        <w:t xml:space="preserve">Değerlendirme Raporunun görüşülmesi, </w:t>
      </w:r>
    </w:p>
    <w:p w14:paraId="2EFBDDC1" w14:textId="612A2A7D" w:rsidR="00FC0744" w:rsidRDefault="00A6756F" w:rsidP="00FC0744">
      <w:pPr>
        <w:pStyle w:val="ListeParagraf"/>
        <w:numPr>
          <w:ilvl w:val="0"/>
          <w:numId w:val="10"/>
        </w:numPr>
        <w:spacing w:line="276" w:lineRule="auto"/>
        <w:jc w:val="both"/>
        <w:rPr>
          <w:rFonts w:asciiTheme="minorHAnsi" w:hAnsiTheme="minorHAnsi" w:cstheme="minorHAnsi"/>
        </w:rPr>
      </w:pPr>
      <w:r w:rsidRPr="00FC0744">
        <w:rPr>
          <w:rFonts w:asciiTheme="minorHAnsi" w:hAnsiTheme="minorHAnsi" w:cstheme="minorHAnsi"/>
        </w:rPr>
        <w:t xml:space="preserve">Spor Bilimleri Fakültesi tarafından hazırlanan </w:t>
      </w:r>
      <w:r w:rsidR="00FC0744" w:rsidRPr="00FC0744">
        <w:rPr>
          <w:rFonts w:asciiTheme="minorHAnsi" w:hAnsiTheme="minorHAnsi" w:cstheme="minorHAnsi"/>
        </w:rPr>
        <w:t xml:space="preserve">Akademik Personel Memnuniyet </w:t>
      </w:r>
      <w:r w:rsidR="00FC0744" w:rsidRPr="00D95B04">
        <w:rPr>
          <w:rFonts w:asciiTheme="minorHAnsi" w:hAnsiTheme="minorHAnsi" w:cstheme="minorHAnsi"/>
        </w:rPr>
        <w:t>Anketi</w:t>
      </w:r>
      <w:r w:rsidR="00FC0744">
        <w:rPr>
          <w:rFonts w:asciiTheme="minorHAnsi" w:hAnsiTheme="minorHAnsi" w:cstheme="minorHAnsi"/>
        </w:rPr>
        <w:t>nin görüşülmesi</w:t>
      </w:r>
    </w:p>
    <w:p w14:paraId="3D09F35A" w14:textId="0F76F1E2" w:rsidR="00247FB6" w:rsidRPr="00FC0744" w:rsidRDefault="00247FB6" w:rsidP="00FE2CE1">
      <w:pPr>
        <w:pStyle w:val="ListeParagraf"/>
        <w:numPr>
          <w:ilvl w:val="0"/>
          <w:numId w:val="10"/>
        </w:numPr>
        <w:spacing w:line="276" w:lineRule="auto"/>
        <w:jc w:val="both"/>
        <w:rPr>
          <w:rFonts w:asciiTheme="minorHAnsi" w:hAnsiTheme="minorHAnsi" w:cstheme="minorHAnsi"/>
        </w:rPr>
      </w:pPr>
      <w:r w:rsidRPr="00FC0744">
        <w:rPr>
          <w:rFonts w:asciiTheme="minorHAnsi" w:hAnsiTheme="minorHAnsi" w:cstheme="minorHAnsi"/>
        </w:rPr>
        <w:t>SHMYO İşletmede Mesleki Eğitim Memnuniyet Anketinin görüşülmesi</w:t>
      </w:r>
    </w:p>
    <w:p w14:paraId="3067D1A4" w14:textId="733BC40D" w:rsidR="009B458C" w:rsidRPr="008C711E" w:rsidRDefault="00FC0744" w:rsidP="0049621F">
      <w:pPr>
        <w:pStyle w:val="ListeParagraf"/>
        <w:numPr>
          <w:ilvl w:val="0"/>
          <w:numId w:val="10"/>
        </w:numPr>
        <w:spacing w:line="276" w:lineRule="auto"/>
        <w:jc w:val="both"/>
        <w:rPr>
          <w:rFonts w:asciiTheme="minorHAnsi" w:hAnsiTheme="minorHAnsi" w:cstheme="minorHAnsi"/>
        </w:rPr>
      </w:pPr>
      <w:proofErr w:type="gramStart"/>
      <w:r w:rsidRPr="008C711E">
        <w:rPr>
          <w:rFonts w:ascii="Calibri" w:hAnsi="Calibri" w:cs="Calibri"/>
        </w:rPr>
        <w:t>Revize edilen</w:t>
      </w:r>
      <w:proofErr w:type="gramEnd"/>
      <w:r w:rsidRPr="008C711E">
        <w:rPr>
          <w:rFonts w:ascii="Calibri" w:hAnsi="Calibri" w:cs="Calibri"/>
        </w:rPr>
        <w:t xml:space="preserve"> İdari Personel Memnuniyet Anketi, Akademik Personel Memnuniyet Anketi, Öğrenci Memnuniyet Anketi, Ders ve Öğretim Elemanı Değerlendirme Anketi, Mezun Memnuniyet Anketi</w:t>
      </w:r>
      <w:r w:rsidR="000A2B4C">
        <w:rPr>
          <w:rFonts w:ascii="Calibri" w:hAnsi="Calibri" w:cs="Calibri"/>
        </w:rPr>
        <w:t xml:space="preserve"> ve</w:t>
      </w:r>
      <w:r w:rsidR="009B458C" w:rsidRPr="008C711E">
        <w:rPr>
          <w:rFonts w:ascii="Calibri" w:hAnsi="Calibri" w:cs="Calibri"/>
        </w:rPr>
        <w:t xml:space="preserve"> Staj Memnuniyet Anketinin görüşülmesi</w:t>
      </w:r>
    </w:p>
    <w:p w14:paraId="653AE8AE" w14:textId="64FC55D7" w:rsidR="009B458C" w:rsidRPr="009B458C" w:rsidRDefault="009B458C" w:rsidP="00247FB6">
      <w:pPr>
        <w:pStyle w:val="ListeParagraf"/>
        <w:numPr>
          <w:ilvl w:val="0"/>
          <w:numId w:val="10"/>
        </w:numPr>
        <w:spacing w:line="276" w:lineRule="auto"/>
        <w:jc w:val="both"/>
        <w:rPr>
          <w:rFonts w:asciiTheme="minorHAnsi" w:hAnsiTheme="minorHAnsi" w:cstheme="minorHAnsi"/>
        </w:rPr>
      </w:pPr>
      <w:r>
        <w:rPr>
          <w:rFonts w:ascii="Calibri" w:hAnsi="Calibri" w:cs="Calibri"/>
        </w:rPr>
        <w:t>Anket Uygulama Prosedürü görüşülmesi</w:t>
      </w:r>
    </w:p>
    <w:p w14:paraId="1DBA5688" w14:textId="77777777" w:rsidR="009B458C" w:rsidRDefault="009B458C" w:rsidP="009B458C">
      <w:pPr>
        <w:pStyle w:val="ListeParagraf"/>
        <w:spacing w:line="276" w:lineRule="auto"/>
        <w:ind w:left="1080"/>
        <w:jc w:val="both"/>
        <w:rPr>
          <w:rFonts w:ascii="Calibri" w:hAnsi="Calibri" w:cs="Calibri"/>
        </w:rPr>
      </w:pPr>
    </w:p>
    <w:p w14:paraId="2D61D99E" w14:textId="77777777" w:rsidR="003E5536" w:rsidRPr="00FC0744" w:rsidRDefault="003E5536" w:rsidP="009B458C">
      <w:pPr>
        <w:pStyle w:val="ListeParagraf"/>
        <w:spacing w:line="276" w:lineRule="auto"/>
        <w:ind w:left="1080"/>
        <w:jc w:val="both"/>
        <w:rPr>
          <w:rFonts w:asciiTheme="minorHAnsi" w:hAnsiTheme="minorHAnsi" w:cstheme="minorHAnsi"/>
        </w:rPr>
      </w:pPr>
    </w:p>
    <w:p w14:paraId="7AF9FECF" w14:textId="77777777" w:rsidR="00FE5AC6" w:rsidRDefault="00FE5AC6" w:rsidP="00FE5AC6">
      <w:pPr>
        <w:spacing w:line="276" w:lineRule="auto"/>
        <w:jc w:val="both"/>
        <w:rPr>
          <w:rFonts w:asciiTheme="minorHAnsi" w:hAnsiTheme="minorHAnsi" w:cstheme="minorHAnsi"/>
        </w:rPr>
      </w:pPr>
    </w:p>
    <w:p w14:paraId="4C753314" w14:textId="77777777" w:rsidR="00E64DE0" w:rsidRDefault="00E64DE0" w:rsidP="00FE5AC6">
      <w:pPr>
        <w:spacing w:line="276" w:lineRule="auto"/>
        <w:jc w:val="both"/>
        <w:rPr>
          <w:rFonts w:asciiTheme="minorHAnsi" w:hAnsiTheme="minorHAnsi" w:cstheme="minorHAnsi"/>
        </w:rPr>
      </w:pPr>
    </w:p>
    <w:p w14:paraId="79C14B28" w14:textId="77777777" w:rsidR="000A2B4C" w:rsidRDefault="000A2B4C" w:rsidP="00FE5AC6">
      <w:pPr>
        <w:spacing w:line="276" w:lineRule="auto"/>
        <w:jc w:val="both"/>
        <w:rPr>
          <w:rFonts w:asciiTheme="minorHAnsi" w:hAnsiTheme="minorHAnsi" w:cstheme="minorHAnsi"/>
        </w:rPr>
      </w:pPr>
    </w:p>
    <w:p w14:paraId="7B715871" w14:textId="35D20E12" w:rsidR="00437DF4" w:rsidRPr="008B0289" w:rsidRDefault="00437DF4" w:rsidP="00F00905">
      <w:pPr>
        <w:jc w:val="both"/>
        <w:rPr>
          <w:rFonts w:ascii="Calibri" w:hAnsi="Calibri" w:cs="Calibri"/>
          <w:b/>
          <w:bCs/>
          <w:sz w:val="22"/>
          <w:szCs w:val="22"/>
        </w:rPr>
      </w:pPr>
      <w:r w:rsidRPr="008B0289">
        <w:rPr>
          <w:rFonts w:ascii="Calibri" w:hAnsi="Calibri" w:cs="Calibri"/>
          <w:b/>
          <w:bCs/>
          <w:sz w:val="22"/>
          <w:szCs w:val="22"/>
        </w:rPr>
        <w:t>KARARLAR</w:t>
      </w:r>
    </w:p>
    <w:p w14:paraId="589E80D0" w14:textId="53C0A10D" w:rsidR="00FA25D1" w:rsidRPr="008B0289" w:rsidRDefault="00FA25D1" w:rsidP="00F00905">
      <w:pPr>
        <w:jc w:val="both"/>
        <w:rPr>
          <w:rFonts w:ascii="Calibri" w:hAnsi="Calibri" w:cs="Calibri"/>
          <w:b/>
          <w:bCs/>
          <w:sz w:val="22"/>
          <w:szCs w:val="22"/>
          <w:u w:val="single"/>
        </w:rPr>
      </w:pPr>
    </w:p>
    <w:p w14:paraId="4A6FB1C2" w14:textId="07FCF51C" w:rsidR="000B000A" w:rsidRDefault="000B000A" w:rsidP="000B000A">
      <w:pPr>
        <w:pStyle w:val="ListeParagraf"/>
        <w:numPr>
          <w:ilvl w:val="0"/>
          <w:numId w:val="17"/>
        </w:numPr>
        <w:spacing w:line="276" w:lineRule="auto"/>
        <w:jc w:val="both"/>
        <w:rPr>
          <w:rFonts w:asciiTheme="minorHAnsi" w:hAnsiTheme="minorHAnsi" w:cstheme="minorHAnsi"/>
        </w:rPr>
      </w:pPr>
      <w:r w:rsidRPr="007B2C40">
        <w:rPr>
          <w:rFonts w:asciiTheme="minorHAnsi" w:hAnsiTheme="minorHAnsi" w:cstheme="minorHAnsi"/>
        </w:rPr>
        <w:t>UZEM Öğrenci ve Akademik Personel Memnuniyet Anket</w:t>
      </w:r>
      <w:r w:rsidR="00696A45">
        <w:rPr>
          <w:rFonts w:asciiTheme="minorHAnsi" w:hAnsiTheme="minorHAnsi" w:cstheme="minorHAnsi"/>
        </w:rPr>
        <w:t xml:space="preserve">i görüşüldü, uygun olduğuna ve </w:t>
      </w:r>
      <w:r w:rsidR="00A21B72">
        <w:rPr>
          <w:rFonts w:asciiTheme="minorHAnsi" w:hAnsiTheme="minorHAnsi" w:cstheme="minorHAnsi"/>
        </w:rPr>
        <w:t>ilgili birim ile paylaşılmasına karar verildi.</w:t>
      </w:r>
    </w:p>
    <w:p w14:paraId="3A0343F5" w14:textId="44E480E9" w:rsidR="000B000A" w:rsidRDefault="000B000A" w:rsidP="000B000A">
      <w:pPr>
        <w:pStyle w:val="ListeParagraf"/>
        <w:numPr>
          <w:ilvl w:val="0"/>
          <w:numId w:val="17"/>
        </w:numPr>
        <w:spacing w:line="276" w:lineRule="auto"/>
        <w:jc w:val="both"/>
        <w:rPr>
          <w:rFonts w:asciiTheme="minorHAnsi" w:hAnsiTheme="minorHAnsi" w:cstheme="minorHAnsi"/>
        </w:rPr>
      </w:pPr>
      <w:r>
        <w:rPr>
          <w:rFonts w:asciiTheme="minorHAnsi" w:hAnsiTheme="minorHAnsi" w:cstheme="minorHAnsi"/>
        </w:rPr>
        <w:t>2024 yılı Stratejik Plan Değerlendirme Raporunun görüşül</w:t>
      </w:r>
      <w:r w:rsidR="00A21B72">
        <w:rPr>
          <w:rFonts w:asciiTheme="minorHAnsi" w:hAnsiTheme="minorHAnsi" w:cstheme="minorHAnsi"/>
        </w:rPr>
        <w:t>dü. Raporun uygunluğuna karar verildi.</w:t>
      </w:r>
      <w:r>
        <w:rPr>
          <w:rFonts w:asciiTheme="minorHAnsi" w:hAnsiTheme="minorHAnsi" w:cstheme="minorHAnsi"/>
        </w:rPr>
        <w:t xml:space="preserve"> </w:t>
      </w:r>
    </w:p>
    <w:p w14:paraId="1BB9B35E" w14:textId="77777777" w:rsidR="00A21B72" w:rsidRDefault="000B000A" w:rsidP="00A21B72">
      <w:pPr>
        <w:pStyle w:val="ListeParagraf"/>
        <w:numPr>
          <w:ilvl w:val="0"/>
          <w:numId w:val="17"/>
        </w:numPr>
        <w:spacing w:line="276" w:lineRule="auto"/>
        <w:jc w:val="both"/>
        <w:rPr>
          <w:rFonts w:asciiTheme="minorHAnsi" w:hAnsiTheme="minorHAnsi" w:cstheme="minorHAnsi"/>
        </w:rPr>
      </w:pPr>
      <w:r w:rsidRPr="00FC0744">
        <w:rPr>
          <w:rFonts w:asciiTheme="minorHAnsi" w:hAnsiTheme="minorHAnsi" w:cstheme="minorHAnsi"/>
        </w:rPr>
        <w:t xml:space="preserve">Spor Bilimleri Fakültesi tarafından hazırlanan Akademik Personel Memnuniyet </w:t>
      </w:r>
      <w:r w:rsidRPr="00D95B04">
        <w:rPr>
          <w:rFonts w:asciiTheme="minorHAnsi" w:hAnsiTheme="minorHAnsi" w:cstheme="minorHAnsi"/>
        </w:rPr>
        <w:t>Anketi</w:t>
      </w:r>
      <w:r>
        <w:rPr>
          <w:rFonts w:asciiTheme="minorHAnsi" w:hAnsiTheme="minorHAnsi" w:cstheme="minorHAnsi"/>
        </w:rPr>
        <w:t>nin görüş</w:t>
      </w:r>
      <w:r w:rsidR="00A21B72">
        <w:rPr>
          <w:rFonts w:asciiTheme="minorHAnsi" w:hAnsiTheme="minorHAnsi" w:cstheme="minorHAnsi"/>
        </w:rPr>
        <w:t>üldü, uygun olduğuna ve ilgili birim ile paylaşılmasına karar verildi.</w:t>
      </w:r>
    </w:p>
    <w:p w14:paraId="5644EAFB" w14:textId="77777777" w:rsidR="00A21B72" w:rsidRDefault="000B000A" w:rsidP="00A21B72">
      <w:pPr>
        <w:pStyle w:val="ListeParagraf"/>
        <w:numPr>
          <w:ilvl w:val="0"/>
          <w:numId w:val="17"/>
        </w:numPr>
        <w:spacing w:line="276" w:lineRule="auto"/>
        <w:jc w:val="both"/>
        <w:rPr>
          <w:rFonts w:asciiTheme="minorHAnsi" w:hAnsiTheme="minorHAnsi" w:cstheme="minorHAnsi"/>
        </w:rPr>
      </w:pPr>
      <w:r w:rsidRPr="00FC0744">
        <w:rPr>
          <w:rFonts w:asciiTheme="minorHAnsi" w:hAnsiTheme="minorHAnsi" w:cstheme="minorHAnsi"/>
        </w:rPr>
        <w:t>SHMYO İşletmede Mesleki Eğitim Memnuniyet Anketinin görüşül</w:t>
      </w:r>
      <w:r w:rsidR="00A21B72">
        <w:rPr>
          <w:rFonts w:asciiTheme="minorHAnsi" w:hAnsiTheme="minorHAnsi" w:cstheme="minorHAnsi"/>
        </w:rPr>
        <w:t>dü, uygun olduğuna ve ilgili birim ile paylaşılmasına karar verildi.</w:t>
      </w:r>
    </w:p>
    <w:p w14:paraId="30FDB47D" w14:textId="3C875622" w:rsidR="00A21B72" w:rsidRDefault="000B000A" w:rsidP="00A21B72">
      <w:pPr>
        <w:pStyle w:val="ListeParagraf"/>
        <w:numPr>
          <w:ilvl w:val="0"/>
          <w:numId w:val="17"/>
        </w:numPr>
        <w:spacing w:line="276" w:lineRule="auto"/>
        <w:jc w:val="both"/>
        <w:rPr>
          <w:rFonts w:asciiTheme="minorHAnsi" w:hAnsiTheme="minorHAnsi" w:cstheme="minorHAnsi"/>
        </w:rPr>
      </w:pPr>
      <w:r>
        <w:rPr>
          <w:rFonts w:ascii="Calibri" w:hAnsi="Calibri" w:cs="Calibri"/>
        </w:rPr>
        <w:t>Anket Uygulama Prosedürü</w:t>
      </w:r>
      <w:r w:rsidR="00A21B72">
        <w:rPr>
          <w:rFonts w:ascii="Calibri" w:hAnsi="Calibri" w:cs="Calibri"/>
        </w:rPr>
        <w:t xml:space="preserve"> kontrol edildi, </w:t>
      </w:r>
      <w:r w:rsidR="00A21B72">
        <w:rPr>
          <w:rFonts w:asciiTheme="minorHAnsi" w:hAnsiTheme="minorHAnsi" w:cstheme="minorHAnsi"/>
        </w:rPr>
        <w:t>uygun olduğuna karar verildi.</w:t>
      </w:r>
    </w:p>
    <w:p w14:paraId="6249DD90" w14:textId="0A268BCE" w:rsidR="00D16D82" w:rsidRDefault="00D16D82" w:rsidP="00A21B72">
      <w:pPr>
        <w:pStyle w:val="ListeParagraf"/>
        <w:numPr>
          <w:ilvl w:val="0"/>
          <w:numId w:val="17"/>
        </w:numPr>
        <w:spacing w:line="276" w:lineRule="auto"/>
        <w:jc w:val="both"/>
        <w:rPr>
          <w:rFonts w:asciiTheme="minorHAnsi" w:hAnsiTheme="minorHAnsi" w:cstheme="minorHAnsi"/>
        </w:rPr>
      </w:pPr>
      <w:r w:rsidRPr="00D16D82">
        <w:rPr>
          <w:rFonts w:asciiTheme="minorHAnsi" w:hAnsiTheme="minorHAnsi" w:cstheme="minorHAnsi"/>
        </w:rPr>
        <w:t>Revize edilen İdari Personel Memnuniyet Anketi, Akademik Personel Memnuniyet Anketi, Öğrenci Memnuniyet Anketi, Ders ve Öğretim Elemanı Değerlendirme Anketi, Mezun Memnuniyet Anketi ve Staj Memnuniyet Anketlerinin 12.12.2025 Cuma günü yapılacak toplantıda görüşmelere devam edilmesine</w:t>
      </w:r>
      <w:r>
        <w:rPr>
          <w:rFonts w:asciiTheme="minorHAnsi" w:hAnsiTheme="minorHAnsi" w:cstheme="minorHAnsi"/>
        </w:rPr>
        <w:t xml:space="preserve"> karar verildi.</w:t>
      </w:r>
    </w:p>
    <w:p w14:paraId="5528834D" w14:textId="77777777" w:rsidR="006661F2" w:rsidRPr="008B0289" w:rsidRDefault="006661F2" w:rsidP="006661F2">
      <w:pPr>
        <w:jc w:val="both"/>
        <w:rPr>
          <w:rFonts w:ascii="Calibri" w:hAnsi="Calibri" w:cs="Calibri"/>
          <w:sz w:val="22"/>
          <w:szCs w:val="22"/>
        </w:rPr>
      </w:pPr>
    </w:p>
    <w:p w14:paraId="3F7D3D1D" w14:textId="77777777" w:rsidR="00B328A4" w:rsidRPr="008B0289" w:rsidRDefault="00B328A4" w:rsidP="006661F2">
      <w:pPr>
        <w:jc w:val="both"/>
        <w:rPr>
          <w:rFonts w:ascii="Calibri" w:hAnsi="Calibri" w:cs="Calibri"/>
          <w:i/>
          <w:iCs/>
          <w:color w:val="EEECE1" w:themeColor="background2"/>
          <w:sz w:val="22"/>
          <w:szCs w:val="22"/>
        </w:rPr>
      </w:pPr>
    </w:p>
    <w:p w14:paraId="1467FF87" w14:textId="147EFCC2" w:rsidR="009D4BA5" w:rsidRPr="008B0289" w:rsidRDefault="00B54AEB" w:rsidP="006661F2">
      <w:pPr>
        <w:jc w:val="both"/>
        <w:rPr>
          <w:rFonts w:ascii="Calibri" w:hAnsi="Calibri" w:cs="Calibri"/>
          <w:sz w:val="22"/>
          <w:szCs w:val="22"/>
        </w:rPr>
      </w:pPr>
      <w:r w:rsidRPr="008B0289">
        <w:rPr>
          <w:rFonts w:ascii="Calibri" w:hAnsi="Calibri" w:cs="Calibri"/>
          <w:sz w:val="22"/>
          <w:szCs w:val="22"/>
        </w:rPr>
        <w:t xml:space="preserve">EK.1: </w:t>
      </w:r>
      <w:r w:rsidR="00A21B72" w:rsidRPr="007B2C40">
        <w:rPr>
          <w:rFonts w:asciiTheme="minorHAnsi" w:hAnsiTheme="minorHAnsi" w:cstheme="minorHAnsi"/>
        </w:rPr>
        <w:t>UZEM Öğrenci ve Akademik Personel Memnuniyet Anket</w:t>
      </w:r>
      <w:r w:rsidR="00A21B72">
        <w:rPr>
          <w:rFonts w:asciiTheme="minorHAnsi" w:hAnsiTheme="minorHAnsi" w:cstheme="minorHAnsi"/>
        </w:rPr>
        <w:t>i</w:t>
      </w:r>
    </w:p>
    <w:p w14:paraId="60C2F3F3" w14:textId="069D4683" w:rsidR="00B54AEB" w:rsidRDefault="00B54AEB" w:rsidP="006661F2">
      <w:pPr>
        <w:jc w:val="both"/>
        <w:rPr>
          <w:rFonts w:asciiTheme="minorHAnsi" w:hAnsiTheme="minorHAnsi" w:cstheme="minorHAnsi"/>
        </w:rPr>
      </w:pPr>
      <w:r w:rsidRPr="008B0289">
        <w:rPr>
          <w:rFonts w:ascii="Calibri" w:hAnsi="Calibri" w:cs="Calibri"/>
          <w:sz w:val="22"/>
          <w:szCs w:val="22"/>
        </w:rPr>
        <w:t xml:space="preserve">EK.2: </w:t>
      </w:r>
      <w:r w:rsidR="00A21B72">
        <w:rPr>
          <w:rFonts w:asciiTheme="minorHAnsi" w:hAnsiTheme="minorHAnsi" w:cstheme="minorHAnsi"/>
        </w:rPr>
        <w:t>2024 yılı Stratejik Plan Değerlendirme Raporu</w:t>
      </w:r>
    </w:p>
    <w:p w14:paraId="7987E630" w14:textId="54C1E586" w:rsidR="00E64DE0" w:rsidRDefault="00E64DE0" w:rsidP="006661F2">
      <w:pPr>
        <w:jc w:val="both"/>
        <w:rPr>
          <w:rFonts w:asciiTheme="minorHAnsi" w:hAnsiTheme="minorHAnsi" w:cstheme="minorHAnsi"/>
        </w:rPr>
      </w:pPr>
      <w:r w:rsidRPr="008B0289">
        <w:rPr>
          <w:rFonts w:ascii="Calibri" w:hAnsi="Calibri" w:cs="Calibri"/>
          <w:sz w:val="22"/>
          <w:szCs w:val="22"/>
        </w:rPr>
        <w:t>EK.</w:t>
      </w:r>
      <w:r>
        <w:rPr>
          <w:rFonts w:ascii="Calibri" w:hAnsi="Calibri" w:cs="Calibri"/>
          <w:sz w:val="22"/>
          <w:szCs w:val="22"/>
        </w:rPr>
        <w:t>3</w:t>
      </w:r>
      <w:r w:rsidRPr="008B0289">
        <w:rPr>
          <w:rFonts w:ascii="Calibri" w:hAnsi="Calibri" w:cs="Calibri"/>
          <w:sz w:val="22"/>
          <w:szCs w:val="22"/>
        </w:rPr>
        <w:t xml:space="preserve">: </w:t>
      </w:r>
      <w:r w:rsidR="00A21B72" w:rsidRPr="00FC0744">
        <w:rPr>
          <w:rFonts w:asciiTheme="minorHAnsi" w:hAnsiTheme="minorHAnsi" w:cstheme="minorHAnsi"/>
        </w:rPr>
        <w:t xml:space="preserve">Spor Bilimleri Fakültesi Akademik Personel Memnuniyet </w:t>
      </w:r>
      <w:r w:rsidR="00A21B72" w:rsidRPr="00D95B04">
        <w:rPr>
          <w:rFonts w:asciiTheme="minorHAnsi" w:hAnsiTheme="minorHAnsi" w:cstheme="minorHAnsi"/>
        </w:rPr>
        <w:t>Anketi</w:t>
      </w:r>
    </w:p>
    <w:p w14:paraId="2ACDCEB0" w14:textId="7C47DDE0" w:rsidR="00E64DE0" w:rsidRPr="008B0289" w:rsidRDefault="00E64DE0" w:rsidP="006661F2">
      <w:pPr>
        <w:jc w:val="both"/>
        <w:rPr>
          <w:rFonts w:ascii="Calibri" w:hAnsi="Calibri" w:cs="Calibri"/>
          <w:sz w:val="22"/>
          <w:szCs w:val="22"/>
        </w:rPr>
      </w:pPr>
      <w:r w:rsidRPr="008B0289">
        <w:rPr>
          <w:rFonts w:ascii="Calibri" w:hAnsi="Calibri" w:cs="Calibri"/>
          <w:sz w:val="22"/>
          <w:szCs w:val="22"/>
        </w:rPr>
        <w:t>EK.</w:t>
      </w:r>
      <w:r>
        <w:rPr>
          <w:rFonts w:ascii="Calibri" w:hAnsi="Calibri" w:cs="Calibri"/>
          <w:sz w:val="22"/>
          <w:szCs w:val="22"/>
        </w:rPr>
        <w:t>4</w:t>
      </w:r>
      <w:r w:rsidRPr="008B0289">
        <w:rPr>
          <w:rFonts w:ascii="Calibri" w:hAnsi="Calibri" w:cs="Calibri"/>
          <w:sz w:val="22"/>
          <w:szCs w:val="22"/>
        </w:rPr>
        <w:t xml:space="preserve">: </w:t>
      </w:r>
      <w:r w:rsidR="00A21B72" w:rsidRPr="00FC0744">
        <w:rPr>
          <w:rFonts w:asciiTheme="minorHAnsi" w:hAnsiTheme="minorHAnsi" w:cstheme="minorHAnsi"/>
        </w:rPr>
        <w:t>SHMYO İşletmede Mesleki Eğitim Memnuniyet Anketi</w:t>
      </w:r>
    </w:p>
    <w:p w14:paraId="20CA6EBE" w14:textId="0E2C9E6D" w:rsidR="00A21B72" w:rsidRPr="008B0289" w:rsidRDefault="00A21B72" w:rsidP="00A21B72">
      <w:pPr>
        <w:jc w:val="both"/>
        <w:rPr>
          <w:rFonts w:ascii="Calibri" w:hAnsi="Calibri" w:cs="Calibri"/>
          <w:sz w:val="22"/>
          <w:szCs w:val="22"/>
        </w:rPr>
      </w:pPr>
      <w:r w:rsidRPr="008B0289">
        <w:rPr>
          <w:rFonts w:ascii="Calibri" w:hAnsi="Calibri" w:cs="Calibri"/>
          <w:sz w:val="22"/>
          <w:szCs w:val="22"/>
        </w:rPr>
        <w:t>EK.</w:t>
      </w:r>
      <w:r w:rsidR="00C7126B">
        <w:rPr>
          <w:rFonts w:ascii="Calibri" w:hAnsi="Calibri" w:cs="Calibri"/>
          <w:sz w:val="22"/>
          <w:szCs w:val="22"/>
        </w:rPr>
        <w:t>5</w:t>
      </w:r>
      <w:r w:rsidRPr="008B0289">
        <w:rPr>
          <w:rFonts w:ascii="Calibri" w:hAnsi="Calibri" w:cs="Calibri"/>
          <w:sz w:val="22"/>
          <w:szCs w:val="22"/>
        </w:rPr>
        <w:t xml:space="preserve">: </w:t>
      </w:r>
      <w:r>
        <w:rPr>
          <w:rFonts w:ascii="Calibri" w:hAnsi="Calibri" w:cs="Calibri"/>
        </w:rPr>
        <w:t>Anket Uygulama Prosedürü</w:t>
      </w:r>
    </w:p>
    <w:p w14:paraId="755D2050" w14:textId="77777777" w:rsidR="00241EC8" w:rsidRPr="008B0289" w:rsidRDefault="00241EC8" w:rsidP="006661F2">
      <w:pPr>
        <w:jc w:val="both"/>
        <w:rPr>
          <w:rFonts w:ascii="Calibri" w:hAnsi="Calibri" w:cs="Calibri"/>
          <w:sz w:val="22"/>
          <w:szCs w:val="22"/>
        </w:rPr>
      </w:pPr>
    </w:p>
    <w:p w14:paraId="1FBEA232" w14:textId="77777777" w:rsidR="008978A1" w:rsidRPr="008B0289" w:rsidRDefault="008978A1" w:rsidP="00E22BD5">
      <w:pPr>
        <w:jc w:val="both"/>
        <w:rPr>
          <w:rFonts w:ascii="Calibri" w:hAnsi="Calibri" w:cs="Calibri"/>
          <w:sz w:val="22"/>
          <w:szCs w:val="22"/>
        </w:rPr>
      </w:pPr>
    </w:p>
    <w:p w14:paraId="554454FC" w14:textId="77777777" w:rsidR="00B54AEB" w:rsidRPr="008B0289" w:rsidRDefault="00B54AEB" w:rsidP="00E22BD5">
      <w:pPr>
        <w:jc w:val="both"/>
        <w:rPr>
          <w:rFonts w:ascii="Calibri" w:hAnsi="Calibri" w:cs="Calibri"/>
          <w:sz w:val="22"/>
          <w:szCs w:val="22"/>
        </w:rPr>
      </w:pPr>
    </w:p>
    <w:p w14:paraId="120632AA" w14:textId="77777777" w:rsidR="00B54AEB" w:rsidRPr="008B0289" w:rsidRDefault="00B54AEB" w:rsidP="00B54AEB">
      <w:pPr>
        <w:jc w:val="center"/>
        <w:rPr>
          <w:rFonts w:ascii="Calibri" w:hAnsi="Calibri" w:cs="Calibri"/>
          <w:sz w:val="22"/>
          <w:szCs w:val="22"/>
        </w:rPr>
      </w:pPr>
    </w:p>
    <w:p w14:paraId="1BF88BB3" w14:textId="77777777" w:rsidR="003D7542" w:rsidRPr="008B0289" w:rsidRDefault="003D7542" w:rsidP="00E22BD5">
      <w:pPr>
        <w:jc w:val="both"/>
        <w:rPr>
          <w:rFonts w:ascii="Calibri" w:hAnsi="Calibri" w:cs="Calibri"/>
          <w:sz w:val="22"/>
          <w:szCs w:val="22"/>
        </w:rPr>
      </w:pPr>
    </w:p>
    <w:sectPr w:rsidR="003D7542" w:rsidRPr="008B0289" w:rsidSect="0040786F">
      <w:headerReference w:type="default" r:id="rId11"/>
      <w:footerReference w:type="default" r:id="rId12"/>
      <w:pgSz w:w="11906" w:h="16838"/>
      <w:pgMar w:top="333" w:right="849" w:bottom="993" w:left="993"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250D" w14:textId="77777777" w:rsidR="000A6399" w:rsidRDefault="000A6399" w:rsidP="00DD3B88">
      <w:r>
        <w:separator/>
      </w:r>
    </w:p>
  </w:endnote>
  <w:endnote w:type="continuationSeparator" w:id="0">
    <w:p w14:paraId="51F62557" w14:textId="77777777" w:rsidR="000A6399" w:rsidRDefault="000A6399"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226" w14:textId="5D1346B4" w:rsidR="008B0289" w:rsidRPr="008B0289" w:rsidRDefault="008B0289" w:rsidP="008B0289">
    <w:pPr>
      <w:pStyle w:val="AltBilgi"/>
      <w:jc w:val="center"/>
      <w:rPr>
        <w:rFonts w:asciiTheme="minorHAnsi" w:hAnsiTheme="minorHAnsi" w:cstheme="minorHAnsi"/>
        <w:sz w:val="18"/>
        <w:szCs w:val="18"/>
      </w:rPr>
    </w:pPr>
    <w:r w:rsidRPr="008B0289">
      <w:rPr>
        <w:rFonts w:asciiTheme="minorHAnsi" w:hAnsiTheme="minorHAnsi" w:cstheme="minorHAnsi"/>
        <w:sz w:val="18"/>
        <w:szCs w:val="18"/>
      </w:rPr>
      <w:t xml:space="preserve">Sayfa </w:t>
    </w:r>
    <w:r w:rsidRPr="008B0289">
      <w:rPr>
        <w:rFonts w:asciiTheme="minorHAnsi" w:hAnsiTheme="minorHAnsi" w:cstheme="minorHAnsi"/>
        <w:sz w:val="18"/>
        <w:szCs w:val="18"/>
      </w:rPr>
      <w:fldChar w:fldCharType="begin"/>
    </w:r>
    <w:r w:rsidRPr="008B0289">
      <w:rPr>
        <w:rFonts w:asciiTheme="minorHAnsi" w:hAnsiTheme="minorHAnsi" w:cstheme="minorHAnsi"/>
        <w:sz w:val="18"/>
        <w:szCs w:val="18"/>
      </w:rPr>
      <w:instrText>PAGE  \* Arabic  \* MERGEFORMAT</w:instrText>
    </w:r>
    <w:r w:rsidRPr="008B0289">
      <w:rPr>
        <w:rFonts w:asciiTheme="minorHAnsi" w:hAnsiTheme="minorHAnsi" w:cstheme="minorHAnsi"/>
        <w:sz w:val="18"/>
        <w:szCs w:val="18"/>
      </w:rPr>
      <w:fldChar w:fldCharType="separate"/>
    </w:r>
    <w:r w:rsidRPr="008B0289">
      <w:rPr>
        <w:rFonts w:asciiTheme="minorHAnsi" w:hAnsiTheme="minorHAnsi" w:cstheme="minorHAnsi"/>
        <w:sz w:val="18"/>
        <w:szCs w:val="18"/>
      </w:rPr>
      <w:t>1</w:t>
    </w:r>
    <w:r w:rsidRPr="008B0289">
      <w:rPr>
        <w:rFonts w:asciiTheme="minorHAnsi" w:hAnsiTheme="minorHAnsi" w:cstheme="minorHAnsi"/>
        <w:sz w:val="18"/>
        <w:szCs w:val="18"/>
      </w:rPr>
      <w:fldChar w:fldCharType="end"/>
    </w:r>
    <w:r w:rsidRPr="008B0289">
      <w:rPr>
        <w:rFonts w:asciiTheme="minorHAnsi" w:hAnsiTheme="minorHAnsi" w:cstheme="minorHAnsi"/>
        <w:sz w:val="18"/>
        <w:szCs w:val="18"/>
      </w:rPr>
      <w:t xml:space="preserve"> / </w:t>
    </w:r>
    <w:r w:rsidRPr="008B0289">
      <w:rPr>
        <w:rFonts w:asciiTheme="minorHAnsi" w:hAnsiTheme="minorHAnsi" w:cstheme="minorHAnsi"/>
        <w:sz w:val="18"/>
        <w:szCs w:val="18"/>
      </w:rPr>
      <w:fldChar w:fldCharType="begin"/>
    </w:r>
    <w:r w:rsidRPr="008B0289">
      <w:rPr>
        <w:rFonts w:asciiTheme="minorHAnsi" w:hAnsiTheme="minorHAnsi" w:cstheme="minorHAnsi"/>
        <w:sz w:val="18"/>
        <w:szCs w:val="18"/>
      </w:rPr>
      <w:instrText>NUMPAGES  \* Arabic  \* MERGEFORMAT</w:instrText>
    </w:r>
    <w:r w:rsidRPr="008B0289">
      <w:rPr>
        <w:rFonts w:asciiTheme="minorHAnsi" w:hAnsiTheme="minorHAnsi" w:cstheme="minorHAnsi"/>
        <w:sz w:val="18"/>
        <w:szCs w:val="18"/>
      </w:rPr>
      <w:fldChar w:fldCharType="separate"/>
    </w:r>
    <w:r w:rsidRPr="008B0289">
      <w:rPr>
        <w:rFonts w:asciiTheme="minorHAnsi" w:hAnsiTheme="minorHAnsi" w:cstheme="minorHAnsi"/>
        <w:sz w:val="18"/>
        <w:szCs w:val="18"/>
      </w:rPr>
      <w:t>2</w:t>
    </w:r>
    <w:r w:rsidRPr="008B0289">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BCAA" w14:textId="77777777" w:rsidR="000A6399" w:rsidRDefault="000A6399" w:rsidP="00DD3B88">
      <w:r>
        <w:separator/>
      </w:r>
    </w:p>
  </w:footnote>
  <w:footnote w:type="continuationSeparator" w:id="0">
    <w:p w14:paraId="3C14FE94" w14:textId="77777777" w:rsidR="000A6399" w:rsidRDefault="000A6399"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427F" w14:textId="64AAC94E" w:rsidR="006306A5" w:rsidRPr="006306A5" w:rsidRDefault="00C36F66" w:rsidP="00D23ADF">
    <w:pPr>
      <w:pStyle w:val="stBilgi"/>
      <w:rPr>
        <w:b/>
        <w:color w:val="002060"/>
        <w:sz w:val="28"/>
        <w:szCs w:val="28"/>
      </w:rPr>
    </w:pPr>
    <w:r w:rsidRPr="006306A5">
      <w:rPr>
        <w:b/>
        <w:color w:val="002060"/>
        <w:sz w:val="28"/>
        <w:szCs w:val="28"/>
      </w:rPr>
      <w:t xml:space="preserve">                                                              </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4692"/>
      <w:gridCol w:w="1376"/>
      <w:gridCol w:w="1650"/>
    </w:tblGrid>
    <w:tr w:rsidR="006306A5" w:rsidRPr="008B0289" w14:paraId="7B45F564" w14:textId="77777777" w:rsidTr="008B0289">
      <w:trPr>
        <w:trHeight w:val="340"/>
      </w:trPr>
      <w:tc>
        <w:tcPr>
          <w:tcW w:w="1942" w:type="dxa"/>
          <w:vMerge w:val="restart"/>
        </w:tcPr>
        <w:p w14:paraId="5262E32B" w14:textId="548B8A51" w:rsidR="006306A5" w:rsidRPr="008B0289" w:rsidRDefault="006306A5" w:rsidP="006306A5">
          <w:pPr>
            <w:pStyle w:val="TableParagraph"/>
            <w:rPr>
              <w:sz w:val="18"/>
            </w:rPr>
          </w:pPr>
          <w:r w:rsidRPr="008B0289">
            <w:rPr>
              <w:noProof/>
              <w:color w:val="002060"/>
            </w:rPr>
            <w:drawing>
              <wp:anchor distT="0" distB="0" distL="114300" distR="114300" simplePos="0" relativeHeight="251658240" behindDoc="0" locked="0" layoutInCell="1" allowOverlap="1" wp14:anchorId="084632C0" wp14:editId="28E8DFDC">
                <wp:simplePos x="0" y="0"/>
                <wp:positionH relativeFrom="column">
                  <wp:posOffset>80865</wp:posOffset>
                </wp:positionH>
                <wp:positionV relativeFrom="paragraph">
                  <wp:posOffset>373030</wp:posOffset>
                </wp:positionV>
                <wp:extent cx="1022350" cy="459740"/>
                <wp:effectExtent l="0" t="0" r="6350" b="0"/>
                <wp:wrapThrough wrapText="bothSides">
                  <wp:wrapPolygon edited="0">
                    <wp:start x="2012" y="0"/>
                    <wp:lineTo x="0" y="4475"/>
                    <wp:lineTo x="0" y="16110"/>
                    <wp:lineTo x="2012" y="20586"/>
                    <wp:lineTo x="7245" y="20586"/>
                    <wp:lineTo x="21332" y="17901"/>
                    <wp:lineTo x="21332" y="2685"/>
                    <wp:lineTo x="7245" y="0"/>
                    <wp:lineTo x="2012" y="0"/>
                  </wp:wrapPolygon>
                </wp:wrapThrough>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350" cy="459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92" w:type="dxa"/>
          <w:vMerge w:val="restart"/>
        </w:tcPr>
        <w:p w14:paraId="36B1CB27" w14:textId="77777777" w:rsidR="006306A5" w:rsidRPr="008B0289" w:rsidRDefault="006306A5" w:rsidP="006306A5">
          <w:pPr>
            <w:pStyle w:val="TableParagraph"/>
            <w:rPr>
              <w:sz w:val="24"/>
            </w:rPr>
          </w:pPr>
        </w:p>
        <w:p w14:paraId="5DCB6B89" w14:textId="77777777" w:rsidR="006306A5" w:rsidRPr="008B0289" w:rsidRDefault="006306A5" w:rsidP="006306A5">
          <w:pPr>
            <w:pStyle w:val="TableParagraph"/>
            <w:spacing w:before="238"/>
            <w:rPr>
              <w:sz w:val="24"/>
            </w:rPr>
          </w:pPr>
        </w:p>
        <w:p w14:paraId="5FE954D6" w14:textId="77777777" w:rsidR="006306A5" w:rsidRPr="008B0289" w:rsidRDefault="006306A5" w:rsidP="006306A5">
          <w:pPr>
            <w:pStyle w:val="TableParagraph"/>
            <w:spacing w:before="1"/>
            <w:ind w:left="558"/>
            <w:rPr>
              <w:b/>
              <w:sz w:val="24"/>
            </w:rPr>
          </w:pPr>
          <w:r w:rsidRPr="008B0289">
            <w:rPr>
              <w:b/>
              <w:sz w:val="28"/>
              <w:szCs w:val="24"/>
            </w:rPr>
            <w:t>TOPLANTI</w:t>
          </w:r>
          <w:r w:rsidRPr="008B0289">
            <w:rPr>
              <w:b/>
              <w:spacing w:val="-1"/>
              <w:sz w:val="28"/>
              <w:szCs w:val="24"/>
            </w:rPr>
            <w:t xml:space="preserve"> </w:t>
          </w:r>
          <w:r w:rsidRPr="008B0289">
            <w:rPr>
              <w:b/>
              <w:sz w:val="28"/>
              <w:szCs w:val="24"/>
            </w:rPr>
            <w:t xml:space="preserve">TUTANAĞI </w:t>
          </w:r>
          <w:r w:rsidRPr="008B0289">
            <w:rPr>
              <w:b/>
              <w:spacing w:val="-4"/>
              <w:sz w:val="28"/>
              <w:szCs w:val="24"/>
            </w:rPr>
            <w:t>FORMU</w:t>
          </w:r>
        </w:p>
      </w:tc>
      <w:tc>
        <w:tcPr>
          <w:tcW w:w="1376" w:type="dxa"/>
        </w:tcPr>
        <w:p w14:paraId="15688F6E" w14:textId="77777777" w:rsidR="006306A5" w:rsidRPr="008B0289" w:rsidRDefault="006306A5" w:rsidP="006306A5">
          <w:pPr>
            <w:pStyle w:val="TableParagraph"/>
            <w:spacing w:before="55"/>
            <w:ind w:left="68"/>
            <w:rPr>
              <w:sz w:val="18"/>
              <w:szCs w:val="18"/>
            </w:rPr>
          </w:pPr>
          <w:proofErr w:type="spellStart"/>
          <w:r w:rsidRPr="008B0289">
            <w:rPr>
              <w:sz w:val="18"/>
              <w:szCs w:val="18"/>
            </w:rPr>
            <w:t>Doküman</w:t>
          </w:r>
          <w:proofErr w:type="spellEnd"/>
          <w:r w:rsidRPr="008B0289">
            <w:rPr>
              <w:spacing w:val="-2"/>
              <w:sz w:val="18"/>
              <w:szCs w:val="18"/>
            </w:rPr>
            <w:t xml:space="preserve"> </w:t>
          </w:r>
          <w:r w:rsidRPr="008B0289">
            <w:rPr>
              <w:spacing w:val="-4"/>
              <w:sz w:val="18"/>
              <w:szCs w:val="18"/>
            </w:rPr>
            <w:t>Kodu</w:t>
          </w:r>
        </w:p>
      </w:tc>
      <w:tc>
        <w:tcPr>
          <w:tcW w:w="1650" w:type="dxa"/>
          <w:vAlign w:val="center"/>
        </w:tcPr>
        <w:p w14:paraId="675321D6" w14:textId="77777777" w:rsidR="006306A5" w:rsidRPr="008B0289" w:rsidRDefault="006306A5" w:rsidP="008B0289">
          <w:pPr>
            <w:pStyle w:val="TableParagraph"/>
            <w:spacing w:before="48"/>
            <w:ind w:left="12" w:right="3"/>
            <w:jc w:val="center"/>
            <w:rPr>
              <w:sz w:val="18"/>
              <w:szCs w:val="18"/>
            </w:rPr>
          </w:pPr>
          <w:r w:rsidRPr="008B0289">
            <w:rPr>
              <w:spacing w:val="-2"/>
              <w:sz w:val="18"/>
              <w:szCs w:val="18"/>
            </w:rPr>
            <w:t>FR.KYS.13</w:t>
          </w:r>
        </w:p>
      </w:tc>
    </w:tr>
    <w:tr w:rsidR="006306A5" w:rsidRPr="008B0289" w14:paraId="1DC2B427" w14:textId="77777777" w:rsidTr="008B0289">
      <w:trPr>
        <w:trHeight w:val="340"/>
      </w:trPr>
      <w:tc>
        <w:tcPr>
          <w:tcW w:w="1942" w:type="dxa"/>
          <w:vMerge/>
          <w:tcBorders>
            <w:top w:val="nil"/>
          </w:tcBorders>
        </w:tcPr>
        <w:p w14:paraId="45E3F7B0" w14:textId="77777777" w:rsidR="006306A5" w:rsidRPr="008B0289" w:rsidRDefault="006306A5" w:rsidP="006306A5">
          <w:pPr>
            <w:rPr>
              <w:rFonts w:ascii="Calibri" w:hAnsi="Calibri" w:cs="Calibri"/>
              <w:sz w:val="2"/>
              <w:szCs w:val="2"/>
            </w:rPr>
          </w:pPr>
        </w:p>
      </w:tc>
      <w:tc>
        <w:tcPr>
          <w:tcW w:w="4692" w:type="dxa"/>
          <w:vMerge/>
          <w:tcBorders>
            <w:top w:val="nil"/>
          </w:tcBorders>
        </w:tcPr>
        <w:p w14:paraId="55A1E63D" w14:textId="77777777" w:rsidR="006306A5" w:rsidRPr="008B0289" w:rsidRDefault="006306A5" w:rsidP="006306A5">
          <w:pPr>
            <w:rPr>
              <w:rFonts w:ascii="Calibri" w:hAnsi="Calibri" w:cs="Calibri"/>
              <w:sz w:val="2"/>
              <w:szCs w:val="2"/>
            </w:rPr>
          </w:pPr>
        </w:p>
      </w:tc>
      <w:tc>
        <w:tcPr>
          <w:tcW w:w="1376" w:type="dxa"/>
        </w:tcPr>
        <w:p w14:paraId="3F0AA10E" w14:textId="77777777" w:rsidR="006306A5" w:rsidRPr="008B0289" w:rsidRDefault="006306A5" w:rsidP="006306A5">
          <w:pPr>
            <w:pStyle w:val="TableParagraph"/>
            <w:spacing w:before="55"/>
            <w:ind w:left="68"/>
            <w:rPr>
              <w:sz w:val="18"/>
              <w:szCs w:val="18"/>
            </w:rPr>
          </w:pPr>
          <w:proofErr w:type="spellStart"/>
          <w:r w:rsidRPr="008B0289">
            <w:rPr>
              <w:sz w:val="18"/>
              <w:szCs w:val="18"/>
            </w:rPr>
            <w:t>Yayın</w:t>
          </w:r>
          <w:proofErr w:type="spellEnd"/>
          <w:r w:rsidRPr="008B0289">
            <w:rPr>
              <w:spacing w:val="-3"/>
              <w:sz w:val="18"/>
              <w:szCs w:val="18"/>
            </w:rPr>
            <w:t xml:space="preserve"> </w:t>
          </w:r>
          <w:proofErr w:type="spellStart"/>
          <w:r w:rsidRPr="008B0289">
            <w:rPr>
              <w:spacing w:val="-2"/>
              <w:sz w:val="18"/>
              <w:szCs w:val="18"/>
            </w:rPr>
            <w:t>Tarihi</w:t>
          </w:r>
          <w:proofErr w:type="spellEnd"/>
        </w:p>
      </w:tc>
      <w:tc>
        <w:tcPr>
          <w:tcW w:w="1650" w:type="dxa"/>
          <w:vAlign w:val="center"/>
        </w:tcPr>
        <w:p w14:paraId="15D16956" w14:textId="77777777" w:rsidR="006306A5" w:rsidRPr="008B0289" w:rsidRDefault="006306A5" w:rsidP="008B0289">
          <w:pPr>
            <w:pStyle w:val="TableParagraph"/>
            <w:spacing w:before="48"/>
            <w:ind w:left="12"/>
            <w:jc w:val="center"/>
            <w:rPr>
              <w:sz w:val="18"/>
              <w:szCs w:val="18"/>
            </w:rPr>
          </w:pPr>
          <w:r w:rsidRPr="008B0289">
            <w:rPr>
              <w:spacing w:val="-2"/>
              <w:sz w:val="18"/>
              <w:szCs w:val="18"/>
            </w:rPr>
            <w:t>25.10.2022</w:t>
          </w:r>
        </w:p>
      </w:tc>
    </w:tr>
    <w:tr w:rsidR="006306A5" w:rsidRPr="008B0289" w14:paraId="2B3678CD" w14:textId="77777777" w:rsidTr="008B0289">
      <w:trPr>
        <w:trHeight w:val="337"/>
      </w:trPr>
      <w:tc>
        <w:tcPr>
          <w:tcW w:w="1942" w:type="dxa"/>
          <w:vMerge/>
          <w:tcBorders>
            <w:top w:val="nil"/>
          </w:tcBorders>
        </w:tcPr>
        <w:p w14:paraId="51860094" w14:textId="77777777" w:rsidR="006306A5" w:rsidRPr="008B0289" w:rsidRDefault="006306A5" w:rsidP="006306A5">
          <w:pPr>
            <w:rPr>
              <w:rFonts w:ascii="Calibri" w:hAnsi="Calibri" w:cs="Calibri"/>
              <w:sz w:val="2"/>
              <w:szCs w:val="2"/>
            </w:rPr>
          </w:pPr>
        </w:p>
      </w:tc>
      <w:tc>
        <w:tcPr>
          <w:tcW w:w="4692" w:type="dxa"/>
          <w:vMerge/>
          <w:tcBorders>
            <w:top w:val="nil"/>
          </w:tcBorders>
        </w:tcPr>
        <w:p w14:paraId="1CD10163" w14:textId="77777777" w:rsidR="006306A5" w:rsidRPr="008B0289" w:rsidRDefault="006306A5" w:rsidP="006306A5">
          <w:pPr>
            <w:rPr>
              <w:rFonts w:ascii="Calibri" w:hAnsi="Calibri" w:cs="Calibri"/>
              <w:sz w:val="2"/>
              <w:szCs w:val="2"/>
            </w:rPr>
          </w:pPr>
        </w:p>
      </w:tc>
      <w:tc>
        <w:tcPr>
          <w:tcW w:w="1376" w:type="dxa"/>
        </w:tcPr>
        <w:p w14:paraId="192F01B8" w14:textId="77777777" w:rsidR="006306A5" w:rsidRPr="008B0289" w:rsidRDefault="006306A5" w:rsidP="006306A5">
          <w:pPr>
            <w:pStyle w:val="TableParagraph"/>
            <w:spacing w:before="53"/>
            <w:ind w:left="68"/>
            <w:rPr>
              <w:sz w:val="18"/>
              <w:szCs w:val="18"/>
            </w:rPr>
          </w:pPr>
          <w:proofErr w:type="spellStart"/>
          <w:r w:rsidRPr="008B0289">
            <w:rPr>
              <w:sz w:val="18"/>
              <w:szCs w:val="18"/>
            </w:rPr>
            <w:t>Revizyon</w:t>
          </w:r>
          <w:proofErr w:type="spellEnd"/>
          <w:r w:rsidRPr="008B0289">
            <w:rPr>
              <w:spacing w:val="-5"/>
              <w:sz w:val="18"/>
              <w:szCs w:val="18"/>
            </w:rPr>
            <w:t xml:space="preserve"> </w:t>
          </w:r>
          <w:proofErr w:type="spellStart"/>
          <w:r w:rsidRPr="008B0289">
            <w:rPr>
              <w:spacing w:val="-2"/>
              <w:sz w:val="18"/>
              <w:szCs w:val="18"/>
            </w:rPr>
            <w:t>Tarihi</w:t>
          </w:r>
          <w:proofErr w:type="spellEnd"/>
        </w:p>
      </w:tc>
      <w:tc>
        <w:tcPr>
          <w:tcW w:w="1650" w:type="dxa"/>
          <w:vAlign w:val="center"/>
        </w:tcPr>
        <w:p w14:paraId="3B619FA6" w14:textId="05768281" w:rsidR="006306A5" w:rsidRPr="008B0289" w:rsidRDefault="008B0289" w:rsidP="008B0289">
          <w:pPr>
            <w:pStyle w:val="TableParagraph"/>
            <w:spacing w:before="48"/>
            <w:ind w:left="12"/>
            <w:jc w:val="center"/>
            <w:rPr>
              <w:sz w:val="18"/>
              <w:szCs w:val="18"/>
            </w:rPr>
          </w:pPr>
          <w:r w:rsidRPr="008B0289">
            <w:rPr>
              <w:spacing w:val="-2"/>
              <w:sz w:val="18"/>
              <w:szCs w:val="18"/>
            </w:rPr>
            <w:t>04.09.2025</w:t>
          </w:r>
        </w:p>
      </w:tc>
    </w:tr>
    <w:tr w:rsidR="006306A5" w:rsidRPr="008B0289" w14:paraId="6FAFD3AF" w14:textId="77777777" w:rsidTr="008B0289">
      <w:trPr>
        <w:trHeight w:val="340"/>
      </w:trPr>
      <w:tc>
        <w:tcPr>
          <w:tcW w:w="1942" w:type="dxa"/>
          <w:vMerge/>
          <w:tcBorders>
            <w:top w:val="nil"/>
          </w:tcBorders>
        </w:tcPr>
        <w:p w14:paraId="63C50D9D" w14:textId="77777777" w:rsidR="006306A5" w:rsidRPr="008B0289" w:rsidRDefault="006306A5" w:rsidP="006306A5">
          <w:pPr>
            <w:rPr>
              <w:rFonts w:ascii="Calibri" w:hAnsi="Calibri" w:cs="Calibri"/>
              <w:sz w:val="2"/>
              <w:szCs w:val="2"/>
            </w:rPr>
          </w:pPr>
        </w:p>
      </w:tc>
      <w:tc>
        <w:tcPr>
          <w:tcW w:w="4692" w:type="dxa"/>
          <w:vMerge/>
          <w:tcBorders>
            <w:top w:val="nil"/>
          </w:tcBorders>
        </w:tcPr>
        <w:p w14:paraId="19A82245" w14:textId="77777777" w:rsidR="006306A5" w:rsidRPr="008B0289" w:rsidRDefault="006306A5" w:rsidP="006306A5">
          <w:pPr>
            <w:rPr>
              <w:rFonts w:ascii="Calibri" w:hAnsi="Calibri" w:cs="Calibri"/>
              <w:sz w:val="2"/>
              <w:szCs w:val="2"/>
            </w:rPr>
          </w:pPr>
        </w:p>
      </w:tc>
      <w:tc>
        <w:tcPr>
          <w:tcW w:w="1376" w:type="dxa"/>
        </w:tcPr>
        <w:p w14:paraId="62376990" w14:textId="77777777" w:rsidR="006306A5" w:rsidRPr="008B0289" w:rsidRDefault="006306A5" w:rsidP="006306A5">
          <w:pPr>
            <w:pStyle w:val="TableParagraph"/>
            <w:spacing w:before="55"/>
            <w:ind w:left="68"/>
            <w:rPr>
              <w:sz w:val="18"/>
              <w:szCs w:val="18"/>
            </w:rPr>
          </w:pPr>
          <w:proofErr w:type="spellStart"/>
          <w:r w:rsidRPr="008B0289">
            <w:rPr>
              <w:sz w:val="18"/>
              <w:szCs w:val="18"/>
            </w:rPr>
            <w:t>Revizyon</w:t>
          </w:r>
          <w:proofErr w:type="spellEnd"/>
          <w:r w:rsidRPr="008B0289">
            <w:rPr>
              <w:spacing w:val="-5"/>
              <w:sz w:val="18"/>
              <w:szCs w:val="18"/>
            </w:rPr>
            <w:t xml:space="preserve"> </w:t>
          </w:r>
          <w:proofErr w:type="spellStart"/>
          <w:r w:rsidRPr="008B0289">
            <w:rPr>
              <w:spacing w:val="-2"/>
              <w:sz w:val="18"/>
              <w:szCs w:val="18"/>
            </w:rPr>
            <w:t>Numarası</w:t>
          </w:r>
          <w:proofErr w:type="spellEnd"/>
        </w:p>
      </w:tc>
      <w:tc>
        <w:tcPr>
          <w:tcW w:w="1650" w:type="dxa"/>
          <w:vAlign w:val="center"/>
        </w:tcPr>
        <w:p w14:paraId="02D99182" w14:textId="7EE9DEA4" w:rsidR="006306A5" w:rsidRPr="008B0289" w:rsidRDefault="006306A5" w:rsidP="008B0289">
          <w:pPr>
            <w:pStyle w:val="TableParagraph"/>
            <w:spacing w:before="51"/>
            <w:ind w:left="12" w:right="3"/>
            <w:jc w:val="center"/>
            <w:rPr>
              <w:sz w:val="18"/>
              <w:szCs w:val="18"/>
            </w:rPr>
          </w:pPr>
          <w:r w:rsidRPr="008B0289">
            <w:rPr>
              <w:spacing w:val="-5"/>
              <w:sz w:val="18"/>
              <w:szCs w:val="18"/>
            </w:rPr>
            <w:t>0</w:t>
          </w:r>
          <w:r w:rsidR="008B0289" w:rsidRPr="008B0289">
            <w:rPr>
              <w:spacing w:val="-5"/>
              <w:sz w:val="18"/>
              <w:szCs w:val="18"/>
            </w:rPr>
            <w:t>3</w:t>
          </w:r>
        </w:p>
      </w:tc>
    </w:tr>
    <w:tr w:rsidR="006306A5" w:rsidRPr="008B0289" w14:paraId="22A0C1E8" w14:textId="77777777" w:rsidTr="008B0289">
      <w:trPr>
        <w:trHeight w:val="460"/>
      </w:trPr>
      <w:tc>
        <w:tcPr>
          <w:tcW w:w="1942" w:type="dxa"/>
          <w:vMerge/>
          <w:tcBorders>
            <w:top w:val="nil"/>
          </w:tcBorders>
        </w:tcPr>
        <w:p w14:paraId="4758C7E7" w14:textId="77777777" w:rsidR="006306A5" w:rsidRPr="008B0289" w:rsidRDefault="006306A5" w:rsidP="006306A5">
          <w:pPr>
            <w:rPr>
              <w:rFonts w:ascii="Calibri" w:hAnsi="Calibri" w:cs="Calibri"/>
              <w:sz w:val="2"/>
              <w:szCs w:val="2"/>
            </w:rPr>
          </w:pPr>
        </w:p>
      </w:tc>
      <w:tc>
        <w:tcPr>
          <w:tcW w:w="4692" w:type="dxa"/>
          <w:vMerge/>
          <w:tcBorders>
            <w:top w:val="nil"/>
          </w:tcBorders>
        </w:tcPr>
        <w:p w14:paraId="33F9C5E8" w14:textId="77777777" w:rsidR="006306A5" w:rsidRPr="008B0289" w:rsidRDefault="006306A5" w:rsidP="006306A5">
          <w:pPr>
            <w:rPr>
              <w:rFonts w:ascii="Calibri" w:hAnsi="Calibri" w:cs="Calibri"/>
              <w:sz w:val="2"/>
              <w:szCs w:val="2"/>
            </w:rPr>
          </w:pPr>
        </w:p>
      </w:tc>
      <w:tc>
        <w:tcPr>
          <w:tcW w:w="1376" w:type="dxa"/>
        </w:tcPr>
        <w:p w14:paraId="102A18B8" w14:textId="77777777" w:rsidR="006306A5" w:rsidRPr="008B0289" w:rsidRDefault="006306A5" w:rsidP="006306A5">
          <w:pPr>
            <w:pStyle w:val="TableParagraph"/>
            <w:spacing w:before="111"/>
            <w:ind w:left="68"/>
            <w:rPr>
              <w:sz w:val="18"/>
              <w:szCs w:val="18"/>
            </w:rPr>
          </w:pPr>
          <w:proofErr w:type="spellStart"/>
          <w:r w:rsidRPr="008B0289">
            <w:rPr>
              <w:sz w:val="18"/>
              <w:szCs w:val="18"/>
            </w:rPr>
            <w:t>Gizlilik</w:t>
          </w:r>
          <w:proofErr w:type="spellEnd"/>
          <w:r w:rsidRPr="008B0289">
            <w:rPr>
              <w:spacing w:val="-7"/>
              <w:sz w:val="18"/>
              <w:szCs w:val="18"/>
            </w:rPr>
            <w:t xml:space="preserve"> </w:t>
          </w:r>
          <w:proofErr w:type="spellStart"/>
          <w:r w:rsidRPr="008B0289">
            <w:rPr>
              <w:spacing w:val="-2"/>
              <w:sz w:val="18"/>
              <w:szCs w:val="18"/>
            </w:rPr>
            <w:t>Sınıfı</w:t>
          </w:r>
          <w:proofErr w:type="spellEnd"/>
        </w:p>
      </w:tc>
      <w:tc>
        <w:tcPr>
          <w:tcW w:w="1650" w:type="dxa"/>
          <w:vAlign w:val="center"/>
        </w:tcPr>
        <w:p w14:paraId="3A03109A" w14:textId="77777777" w:rsidR="006306A5" w:rsidRPr="008B0289" w:rsidRDefault="006306A5" w:rsidP="008B0289">
          <w:pPr>
            <w:pStyle w:val="TableParagraph"/>
            <w:spacing w:line="230" w:lineRule="atLeast"/>
            <w:ind w:left="431" w:right="272" w:hanging="149"/>
            <w:jc w:val="center"/>
            <w:rPr>
              <w:sz w:val="18"/>
              <w:szCs w:val="18"/>
            </w:rPr>
          </w:pPr>
          <w:proofErr w:type="spellStart"/>
          <w:r w:rsidRPr="008B0289">
            <w:rPr>
              <w:spacing w:val="-2"/>
              <w:sz w:val="18"/>
              <w:szCs w:val="18"/>
            </w:rPr>
            <w:t>Hizmete</w:t>
          </w:r>
          <w:proofErr w:type="spellEnd"/>
          <w:r w:rsidRPr="008B0289">
            <w:rPr>
              <w:spacing w:val="-2"/>
              <w:sz w:val="18"/>
              <w:szCs w:val="18"/>
            </w:rPr>
            <w:t xml:space="preserve"> </w:t>
          </w:r>
          <w:r w:rsidRPr="008B0289">
            <w:rPr>
              <w:spacing w:val="-4"/>
              <w:sz w:val="18"/>
              <w:szCs w:val="18"/>
            </w:rPr>
            <w:t>Özel</w:t>
          </w:r>
        </w:p>
      </w:tc>
    </w:tr>
  </w:tbl>
  <w:p w14:paraId="148D97DC" w14:textId="60712026" w:rsidR="00E841C8" w:rsidRPr="006306A5" w:rsidRDefault="00C36F66" w:rsidP="00D23ADF">
    <w:pPr>
      <w:pStyle w:val="stBilgi"/>
      <w:rPr>
        <w:b/>
        <w:color w:val="002060"/>
        <w:sz w:val="28"/>
        <w:szCs w:val="28"/>
      </w:rPr>
    </w:pPr>
    <w:r w:rsidRPr="006306A5">
      <w:rPr>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22CF"/>
    <w:multiLevelType w:val="hybridMultilevel"/>
    <w:tmpl w:val="AC886058"/>
    <w:lvl w:ilvl="0" w:tplc="29586F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8901BA7"/>
    <w:multiLevelType w:val="hybridMultilevel"/>
    <w:tmpl w:val="4CD87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6F05FE"/>
    <w:multiLevelType w:val="hybridMultilevel"/>
    <w:tmpl w:val="A5FC20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4" w15:restartNumberingAfterBreak="0">
    <w:nsid w:val="1C093DFE"/>
    <w:multiLevelType w:val="multilevel"/>
    <w:tmpl w:val="E67E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F5AA6"/>
    <w:multiLevelType w:val="hybridMultilevel"/>
    <w:tmpl w:val="854892B0"/>
    <w:lvl w:ilvl="0" w:tplc="0C740E30">
      <w:start w:val="1"/>
      <w:numFmt w:val="decimal"/>
      <w:lvlText w:val="%1."/>
      <w:lvlJc w:val="left"/>
      <w:pPr>
        <w:ind w:left="1080" w:hanging="360"/>
      </w:pPr>
      <w:rPr>
        <w:rFonts w:hint="default"/>
        <w:b w:val="0"/>
        <w:bCs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0CA1E02"/>
    <w:multiLevelType w:val="hybridMultilevel"/>
    <w:tmpl w:val="D1289FF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21EB625C"/>
    <w:multiLevelType w:val="hybridMultilevel"/>
    <w:tmpl w:val="694870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79340FF"/>
    <w:multiLevelType w:val="hybridMultilevel"/>
    <w:tmpl w:val="1B6C7242"/>
    <w:lvl w:ilvl="0" w:tplc="F888304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DF15B7C"/>
    <w:multiLevelType w:val="hybridMultilevel"/>
    <w:tmpl w:val="4CD87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8657D4"/>
    <w:multiLevelType w:val="hybridMultilevel"/>
    <w:tmpl w:val="E2685CF4"/>
    <w:lvl w:ilvl="0" w:tplc="61BCD222">
      <w:start w:val="1"/>
      <w:numFmt w:val="decimal"/>
      <w:lvlText w:val="%1."/>
      <w:lvlJc w:val="left"/>
      <w:pPr>
        <w:ind w:left="207" w:hanging="128"/>
      </w:pPr>
      <w:rPr>
        <w:rFonts w:ascii="Times New Roman" w:eastAsia="Calibri" w:hAnsi="Times New Roman" w:cs="Times New Roman" w:hint="default"/>
        <w:color w:val="auto"/>
        <w:spacing w:val="-6"/>
        <w:w w:val="70"/>
        <w:sz w:val="16"/>
        <w:szCs w:val="16"/>
      </w:rPr>
    </w:lvl>
    <w:lvl w:ilvl="1" w:tplc="8F789690">
      <w:numFmt w:val="bullet"/>
      <w:lvlText w:val="•"/>
      <w:lvlJc w:val="left"/>
      <w:pPr>
        <w:ind w:left="1154" w:hanging="128"/>
      </w:pPr>
      <w:rPr>
        <w:rFonts w:hint="default"/>
      </w:rPr>
    </w:lvl>
    <w:lvl w:ilvl="2" w:tplc="871E254E">
      <w:numFmt w:val="bullet"/>
      <w:lvlText w:val="•"/>
      <w:lvlJc w:val="left"/>
      <w:pPr>
        <w:ind w:left="2109" w:hanging="128"/>
      </w:pPr>
      <w:rPr>
        <w:rFonts w:hint="default"/>
      </w:rPr>
    </w:lvl>
    <w:lvl w:ilvl="3" w:tplc="870AFEEC">
      <w:numFmt w:val="bullet"/>
      <w:lvlText w:val="•"/>
      <w:lvlJc w:val="left"/>
      <w:pPr>
        <w:ind w:left="3064" w:hanging="128"/>
      </w:pPr>
      <w:rPr>
        <w:rFonts w:hint="default"/>
      </w:rPr>
    </w:lvl>
    <w:lvl w:ilvl="4" w:tplc="548862DA">
      <w:numFmt w:val="bullet"/>
      <w:lvlText w:val="•"/>
      <w:lvlJc w:val="left"/>
      <w:pPr>
        <w:ind w:left="4018" w:hanging="128"/>
      </w:pPr>
      <w:rPr>
        <w:rFonts w:hint="default"/>
      </w:rPr>
    </w:lvl>
    <w:lvl w:ilvl="5" w:tplc="BE94A802">
      <w:numFmt w:val="bullet"/>
      <w:lvlText w:val="•"/>
      <w:lvlJc w:val="left"/>
      <w:pPr>
        <w:ind w:left="4973" w:hanging="128"/>
      </w:pPr>
      <w:rPr>
        <w:rFonts w:hint="default"/>
      </w:rPr>
    </w:lvl>
    <w:lvl w:ilvl="6" w:tplc="DCC63D78">
      <w:numFmt w:val="bullet"/>
      <w:lvlText w:val="•"/>
      <w:lvlJc w:val="left"/>
      <w:pPr>
        <w:ind w:left="5928" w:hanging="128"/>
      </w:pPr>
      <w:rPr>
        <w:rFonts w:hint="default"/>
      </w:rPr>
    </w:lvl>
    <w:lvl w:ilvl="7" w:tplc="A8A43288">
      <w:numFmt w:val="bullet"/>
      <w:lvlText w:val="•"/>
      <w:lvlJc w:val="left"/>
      <w:pPr>
        <w:ind w:left="6882" w:hanging="128"/>
      </w:pPr>
      <w:rPr>
        <w:rFonts w:hint="default"/>
      </w:rPr>
    </w:lvl>
    <w:lvl w:ilvl="8" w:tplc="F594D074">
      <w:numFmt w:val="bullet"/>
      <w:lvlText w:val="•"/>
      <w:lvlJc w:val="left"/>
      <w:pPr>
        <w:ind w:left="7837" w:hanging="128"/>
      </w:pPr>
      <w:rPr>
        <w:rFonts w:hint="default"/>
      </w:rPr>
    </w:lvl>
  </w:abstractNum>
  <w:abstractNum w:abstractNumId="11" w15:restartNumberingAfterBreak="0">
    <w:nsid w:val="5CA4428D"/>
    <w:multiLevelType w:val="hybridMultilevel"/>
    <w:tmpl w:val="AC8860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0323416"/>
    <w:multiLevelType w:val="hybridMultilevel"/>
    <w:tmpl w:val="CFE65F08"/>
    <w:lvl w:ilvl="0" w:tplc="82C4376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2BF7326"/>
    <w:multiLevelType w:val="hybridMultilevel"/>
    <w:tmpl w:val="F22872E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2F74001"/>
    <w:multiLevelType w:val="hybridMultilevel"/>
    <w:tmpl w:val="D674BD1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813BCC"/>
    <w:multiLevelType w:val="hybridMultilevel"/>
    <w:tmpl w:val="C31ECA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E6651FE"/>
    <w:multiLevelType w:val="multilevel"/>
    <w:tmpl w:val="8C5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727822">
    <w:abstractNumId w:val="3"/>
  </w:num>
  <w:num w:numId="2" w16cid:durableId="1623725824">
    <w:abstractNumId w:val="10"/>
  </w:num>
  <w:num w:numId="3" w16cid:durableId="1015961543">
    <w:abstractNumId w:val="7"/>
  </w:num>
  <w:num w:numId="4" w16cid:durableId="1377582888">
    <w:abstractNumId w:val="13"/>
  </w:num>
  <w:num w:numId="5" w16cid:durableId="1189175250">
    <w:abstractNumId w:val="9"/>
  </w:num>
  <w:num w:numId="6" w16cid:durableId="1358702423">
    <w:abstractNumId w:val="15"/>
  </w:num>
  <w:num w:numId="7" w16cid:durableId="1827434243">
    <w:abstractNumId w:val="2"/>
  </w:num>
  <w:num w:numId="8" w16cid:durableId="532575132">
    <w:abstractNumId w:val="1"/>
  </w:num>
  <w:num w:numId="9" w16cid:durableId="629168706">
    <w:abstractNumId w:val="14"/>
  </w:num>
  <w:num w:numId="10" w16cid:durableId="57557686">
    <w:abstractNumId w:val="0"/>
  </w:num>
  <w:num w:numId="11" w16cid:durableId="153182414">
    <w:abstractNumId w:val="8"/>
  </w:num>
  <w:num w:numId="12" w16cid:durableId="1766071140">
    <w:abstractNumId w:val="5"/>
  </w:num>
  <w:num w:numId="13" w16cid:durableId="1056972754">
    <w:abstractNumId w:val="4"/>
  </w:num>
  <w:num w:numId="14" w16cid:durableId="981884577">
    <w:abstractNumId w:val="16"/>
  </w:num>
  <w:num w:numId="15" w16cid:durableId="1350839732">
    <w:abstractNumId w:val="6"/>
  </w:num>
  <w:num w:numId="16" w16cid:durableId="2123644276">
    <w:abstractNumId w:val="12"/>
  </w:num>
  <w:num w:numId="17" w16cid:durableId="1604848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7DFC"/>
    <w:rsid w:val="00011917"/>
    <w:rsid w:val="0001576C"/>
    <w:rsid w:val="0003137C"/>
    <w:rsid w:val="00033D28"/>
    <w:rsid w:val="00036817"/>
    <w:rsid w:val="00043480"/>
    <w:rsid w:val="00060CAC"/>
    <w:rsid w:val="00062530"/>
    <w:rsid w:val="0006571B"/>
    <w:rsid w:val="000713DC"/>
    <w:rsid w:val="000744B8"/>
    <w:rsid w:val="00075434"/>
    <w:rsid w:val="00082819"/>
    <w:rsid w:val="0008435F"/>
    <w:rsid w:val="000868A6"/>
    <w:rsid w:val="000873EF"/>
    <w:rsid w:val="000912AD"/>
    <w:rsid w:val="000914CB"/>
    <w:rsid w:val="00096BCE"/>
    <w:rsid w:val="000A0C32"/>
    <w:rsid w:val="000A2749"/>
    <w:rsid w:val="000A2B4C"/>
    <w:rsid w:val="000A6399"/>
    <w:rsid w:val="000B000A"/>
    <w:rsid w:val="000B2310"/>
    <w:rsid w:val="000B73B0"/>
    <w:rsid w:val="000C1AF7"/>
    <w:rsid w:val="000C361E"/>
    <w:rsid w:val="000D0458"/>
    <w:rsid w:val="000D07C1"/>
    <w:rsid w:val="000D17D4"/>
    <w:rsid w:val="000D6B9D"/>
    <w:rsid w:val="000D7C09"/>
    <w:rsid w:val="000E0AC4"/>
    <w:rsid w:val="000E58B0"/>
    <w:rsid w:val="000E692F"/>
    <w:rsid w:val="000F05D3"/>
    <w:rsid w:val="000F3493"/>
    <w:rsid w:val="000F53F8"/>
    <w:rsid w:val="000F558D"/>
    <w:rsid w:val="00123F00"/>
    <w:rsid w:val="00136939"/>
    <w:rsid w:val="00145C85"/>
    <w:rsid w:val="001521EC"/>
    <w:rsid w:val="00154127"/>
    <w:rsid w:val="0015592E"/>
    <w:rsid w:val="00157005"/>
    <w:rsid w:val="00162777"/>
    <w:rsid w:val="00166325"/>
    <w:rsid w:val="00174A24"/>
    <w:rsid w:val="00181077"/>
    <w:rsid w:val="001832BB"/>
    <w:rsid w:val="001913C0"/>
    <w:rsid w:val="001E6C91"/>
    <w:rsid w:val="002119E1"/>
    <w:rsid w:val="00212C54"/>
    <w:rsid w:val="00212F7D"/>
    <w:rsid w:val="00213DF6"/>
    <w:rsid w:val="002237D4"/>
    <w:rsid w:val="00241EC8"/>
    <w:rsid w:val="002466F9"/>
    <w:rsid w:val="00247FB6"/>
    <w:rsid w:val="00257F00"/>
    <w:rsid w:val="0026188E"/>
    <w:rsid w:val="0026242E"/>
    <w:rsid w:val="00263F6B"/>
    <w:rsid w:val="002667C3"/>
    <w:rsid w:val="002720C1"/>
    <w:rsid w:val="00291501"/>
    <w:rsid w:val="00294452"/>
    <w:rsid w:val="002A48B0"/>
    <w:rsid w:val="002A6416"/>
    <w:rsid w:val="002B02D7"/>
    <w:rsid w:val="002B0B53"/>
    <w:rsid w:val="002B5013"/>
    <w:rsid w:val="002B5796"/>
    <w:rsid w:val="002C2A6E"/>
    <w:rsid w:val="002E116A"/>
    <w:rsid w:val="002E153A"/>
    <w:rsid w:val="002E2F75"/>
    <w:rsid w:val="002F6F77"/>
    <w:rsid w:val="00306FEB"/>
    <w:rsid w:val="00323769"/>
    <w:rsid w:val="00334A2B"/>
    <w:rsid w:val="0033564B"/>
    <w:rsid w:val="003429DF"/>
    <w:rsid w:val="00351E09"/>
    <w:rsid w:val="00352A07"/>
    <w:rsid w:val="00362DCA"/>
    <w:rsid w:val="00364BF0"/>
    <w:rsid w:val="00365658"/>
    <w:rsid w:val="003733AC"/>
    <w:rsid w:val="00386944"/>
    <w:rsid w:val="003A7509"/>
    <w:rsid w:val="003B541B"/>
    <w:rsid w:val="003B6E8F"/>
    <w:rsid w:val="003C07C8"/>
    <w:rsid w:val="003C0CA6"/>
    <w:rsid w:val="003C3519"/>
    <w:rsid w:val="003C7766"/>
    <w:rsid w:val="003D3273"/>
    <w:rsid w:val="003D7542"/>
    <w:rsid w:val="003E1213"/>
    <w:rsid w:val="003E2575"/>
    <w:rsid w:val="003E5536"/>
    <w:rsid w:val="003F1E0F"/>
    <w:rsid w:val="003F638A"/>
    <w:rsid w:val="004015C9"/>
    <w:rsid w:val="00404129"/>
    <w:rsid w:val="0040786F"/>
    <w:rsid w:val="00407A84"/>
    <w:rsid w:val="0041172E"/>
    <w:rsid w:val="00417FBF"/>
    <w:rsid w:val="004212A8"/>
    <w:rsid w:val="00437DF4"/>
    <w:rsid w:val="00441F4D"/>
    <w:rsid w:val="004502A9"/>
    <w:rsid w:val="004523A2"/>
    <w:rsid w:val="0045553A"/>
    <w:rsid w:val="00456D4C"/>
    <w:rsid w:val="00471A15"/>
    <w:rsid w:val="00474D11"/>
    <w:rsid w:val="00476376"/>
    <w:rsid w:val="00480E1A"/>
    <w:rsid w:val="00486CA6"/>
    <w:rsid w:val="0049581D"/>
    <w:rsid w:val="004A10BD"/>
    <w:rsid w:val="004B248A"/>
    <w:rsid w:val="004B4B82"/>
    <w:rsid w:val="004B66EE"/>
    <w:rsid w:val="004D1FFC"/>
    <w:rsid w:val="004D6063"/>
    <w:rsid w:val="004E09EF"/>
    <w:rsid w:val="004E4255"/>
    <w:rsid w:val="004E44C0"/>
    <w:rsid w:val="004E49BE"/>
    <w:rsid w:val="004E66EB"/>
    <w:rsid w:val="004F3C2F"/>
    <w:rsid w:val="00501570"/>
    <w:rsid w:val="005031B4"/>
    <w:rsid w:val="00504886"/>
    <w:rsid w:val="00506C2C"/>
    <w:rsid w:val="00512002"/>
    <w:rsid w:val="00517CE2"/>
    <w:rsid w:val="00530531"/>
    <w:rsid w:val="00533DF2"/>
    <w:rsid w:val="00540194"/>
    <w:rsid w:val="005404CD"/>
    <w:rsid w:val="00545A61"/>
    <w:rsid w:val="00545D0F"/>
    <w:rsid w:val="0055181C"/>
    <w:rsid w:val="00552D97"/>
    <w:rsid w:val="00562733"/>
    <w:rsid w:val="00567D1A"/>
    <w:rsid w:val="00573D01"/>
    <w:rsid w:val="0057476F"/>
    <w:rsid w:val="00576A3A"/>
    <w:rsid w:val="005774E7"/>
    <w:rsid w:val="0058705A"/>
    <w:rsid w:val="00591C06"/>
    <w:rsid w:val="0059386D"/>
    <w:rsid w:val="005942FA"/>
    <w:rsid w:val="005A4E2E"/>
    <w:rsid w:val="005A5B6B"/>
    <w:rsid w:val="005B33F1"/>
    <w:rsid w:val="005B6F3A"/>
    <w:rsid w:val="005D321B"/>
    <w:rsid w:val="005E0FF8"/>
    <w:rsid w:val="005F5DD8"/>
    <w:rsid w:val="00606590"/>
    <w:rsid w:val="006227BE"/>
    <w:rsid w:val="00626EDC"/>
    <w:rsid w:val="006306A5"/>
    <w:rsid w:val="006661F2"/>
    <w:rsid w:val="0067258F"/>
    <w:rsid w:val="00687D08"/>
    <w:rsid w:val="00696A45"/>
    <w:rsid w:val="006A08DA"/>
    <w:rsid w:val="006A4E0D"/>
    <w:rsid w:val="006B4BB4"/>
    <w:rsid w:val="006C0868"/>
    <w:rsid w:val="006C2B47"/>
    <w:rsid w:val="006D5230"/>
    <w:rsid w:val="006E49A3"/>
    <w:rsid w:val="006E7AAD"/>
    <w:rsid w:val="0070547F"/>
    <w:rsid w:val="00706FEF"/>
    <w:rsid w:val="007116E4"/>
    <w:rsid w:val="00722E1F"/>
    <w:rsid w:val="00723A39"/>
    <w:rsid w:val="00726CD4"/>
    <w:rsid w:val="0072744E"/>
    <w:rsid w:val="00734B02"/>
    <w:rsid w:val="00741BC9"/>
    <w:rsid w:val="00745AE1"/>
    <w:rsid w:val="00745B0B"/>
    <w:rsid w:val="007505B9"/>
    <w:rsid w:val="0077334C"/>
    <w:rsid w:val="00777ED5"/>
    <w:rsid w:val="007801BE"/>
    <w:rsid w:val="00780E5D"/>
    <w:rsid w:val="007820FF"/>
    <w:rsid w:val="00786B6F"/>
    <w:rsid w:val="007B013F"/>
    <w:rsid w:val="007B2B25"/>
    <w:rsid w:val="007B2C40"/>
    <w:rsid w:val="007E56E2"/>
    <w:rsid w:val="007E76A9"/>
    <w:rsid w:val="007F511D"/>
    <w:rsid w:val="007F568D"/>
    <w:rsid w:val="007F59B9"/>
    <w:rsid w:val="008016FE"/>
    <w:rsid w:val="00807109"/>
    <w:rsid w:val="00811113"/>
    <w:rsid w:val="008152D1"/>
    <w:rsid w:val="00817A7B"/>
    <w:rsid w:val="00822500"/>
    <w:rsid w:val="0082499D"/>
    <w:rsid w:val="008361E9"/>
    <w:rsid w:val="00837EFB"/>
    <w:rsid w:val="00847630"/>
    <w:rsid w:val="008628CE"/>
    <w:rsid w:val="00865CE0"/>
    <w:rsid w:val="0087571A"/>
    <w:rsid w:val="00882880"/>
    <w:rsid w:val="00887A40"/>
    <w:rsid w:val="0089092F"/>
    <w:rsid w:val="008978A1"/>
    <w:rsid w:val="008A4D5A"/>
    <w:rsid w:val="008B0289"/>
    <w:rsid w:val="008C711E"/>
    <w:rsid w:val="008D3657"/>
    <w:rsid w:val="008F16C1"/>
    <w:rsid w:val="00903CC3"/>
    <w:rsid w:val="009052C2"/>
    <w:rsid w:val="00907A55"/>
    <w:rsid w:val="00911B3F"/>
    <w:rsid w:val="0091553C"/>
    <w:rsid w:val="009165B6"/>
    <w:rsid w:val="0093023D"/>
    <w:rsid w:val="00945B30"/>
    <w:rsid w:val="009463E1"/>
    <w:rsid w:val="00963623"/>
    <w:rsid w:val="0096376E"/>
    <w:rsid w:val="0097042C"/>
    <w:rsid w:val="0097125C"/>
    <w:rsid w:val="00986AE4"/>
    <w:rsid w:val="009905D1"/>
    <w:rsid w:val="009937F3"/>
    <w:rsid w:val="009A1E25"/>
    <w:rsid w:val="009A3304"/>
    <w:rsid w:val="009B1819"/>
    <w:rsid w:val="009B237F"/>
    <w:rsid w:val="009B458C"/>
    <w:rsid w:val="009B4A0D"/>
    <w:rsid w:val="009C2C60"/>
    <w:rsid w:val="009C382D"/>
    <w:rsid w:val="009C5849"/>
    <w:rsid w:val="009C7DD9"/>
    <w:rsid w:val="009D017A"/>
    <w:rsid w:val="009D4BA5"/>
    <w:rsid w:val="009E06DC"/>
    <w:rsid w:val="009E14E3"/>
    <w:rsid w:val="009E277D"/>
    <w:rsid w:val="009E4E1C"/>
    <w:rsid w:val="009F2538"/>
    <w:rsid w:val="00A21B72"/>
    <w:rsid w:val="00A2672D"/>
    <w:rsid w:val="00A2764F"/>
    <w:rsid w:val="00A36C8B"/>
    <w:rsid w:val="00A44B9A"/>
    <w:rsid w:val="00A61B87"/>
    <w:rsid w:val="00A629CC"/>
    <w:rsid w:val="00A62EDB"/>
    <w:rsid w:val="00A6756F"/>
    <w:rsid w:val="00A74746"/>
    <w:rsid w:val="00A77146"/>
    <w:rsid w:val="00A773F5"/>
    <w:rsid w:val="00A80AFF"/>
    <w:rsid w:val="00A957C6"/>
    <w:rsid w:val="00AA156A"/>
    <w:rsid w:val="00AA56C9"/>
    <w:rsid w:val="00AA6B24"/>
    <w:rsid w:val="00AA79A3"/>
    <w:rsid w:val="00AB495B"/>
    <w:rsid w:val="00AC6DDE"/>
    <w:rsid w:val="00AD3DDD"/>
    <w:rsid w:val="00AD5025"/>
    <w:rsid w:val="00AE0C29"/>
    <w:rsid w:val="00AE35B0"/>
    <w:rsid w:val="00AF3756"/>
    <w:rsid w:val="00AF3FCF"/>
    <w:rsid w:val="00AF678A"/>
    <w:rsid w:val="00B02520"/>
    <w:rsid w:val="00B052DA"/>
    <w:rsid w:val="00B05EFC"/>
    <w:rsid w:val="00B07AAE"/>
    <w:rsid w:val="00B140AE"/>
    <w:rsid w:val="00B16234"/>
    <w:rsid w:val="00B21AF7"/>
    <w:rsid w:val="00B328A4"/>
    <w:rsid w:val="00B53713"/>
    <w:rsid w:val="00B54AEB"/>
    <w:rsid w:val="00B61299"/>
    <w:rsid w:val="00B727B8"/>
    <w:rsid w:val="00B72C30"/>
    <w:rsid w:val="00B74AE2"/>
    <w:rsid w:val="00B74DAD"/>
    <w:rsid w:val="00B8166A"/>
    <w:rsid w:val="00B90013"/>
    <w:rsid w:val="00B904EF"/>
    <w:rsid w:val="00B9399F"/>
    <w:rsid w:val="00BA2956"/>
    <w:rsid w:val="00BA597D"/>
    <w:rsid w:val="00BA6FCB"/>
    <w:rsid w:val="00BB028B"/>
    <w:rsid w:val="00BB09EB"/>
    <w:rsid w:val="00BB0FF0"/>
    <w:rsid w:val="00BB192B"/>
    <w:rsid w:val="00BC1EAA"/>
    <w:rsid w:val="00BD469C"/>
    <w:rsid w:val="00BD7EB3"/>
    <w:rsid w:val="00BE15A8"/>
    <w:rsid w:val="00BE3B94"/>
    <w:rsid w:val="00BF22FF"/>
    <w:rsid w:val="00C20981"/>
    <w:rsid w:val="00C2358F"/>
    <w:rsid w:val="00C245F9"/>
    <w:rsid w:val="00C26344"/>
    <w:rsid w:val="00C30A04"/>
    <w:rsid w:val="00C36F66"/>
    <w:rsid w:val="00C638D4"/>
    <w:rsid w:val="00C638DF"/>
    <w:rsid w:val="00C64F19"/>
    <w:rsid w:val="00C7126B"/>
    <w:rsid w:val="00C7332D"/>
    <w:rsid w:val="00C833C1"/>
    <w:rsid w:val="00C85916"/>
    <w:rsid w:val="00C92D7B"/>
    <w:rsid w:val="00C965B1"/>
    <w:rsid w:val="00CA0D81"/>
    <w:rsid w:val="00CA432C"/>
    <w:rsid w:val="00CC5A38"/>
    <w:rsid w:val="00CC7809"/>
    <w:rsid w:val="00CD1E77"/>
    <w:rsid w:val="00CE39DC"/>
    <w:rsid w:val="00CE4CD2"/>
    <w:rsid w:val="00CF1E13"/>
    <w:rsid w:val="00D0391C"/>
    <w:rsid w:val="00D047C0"/>
    <w:rsid w:val="00D13243"/>
    <w:rsid w:val="00D147CC"/>
    <w:rsid w:val="00D16D82"/>
    <w:rsid w:val="00D23ADF"/>
    <w:rsid w:val="00D251BB"/>
    <w:rsid w:val="00D25AA8"/>
    <w:rsid w:val="00D41D75"/>
    <w:rsid w:val="00D50CAA"/>
    <w:rsid w:val="00D55193"/>
    <w:rsid w:val="00D61338"/>
    <w:rsid w:val="00D658A3"/>
    <w:rsid w:val="00D668F1"/>
    <w:rsid w:val="00D95B04"/>
    <w:rsid w:val="00D96C93"/>
    <w:rsid w:val="00DA2FEB"/>
    <w:rsid w:val="00DA73D5"/>
    <w:rsid w:val="00DC0FB4"/>
    <w:rsid w:val="00DC19B2"/>
    <w:rsid w:val="00DD0638"/>
    <w:rsid w:val="00DD2151"/>
    <w:rsid w:val="00DD3B88"/>
    <w:rsid w:val="00DD68C4"/>
    <w:rsid w:val="00DD7BA6"/>
    <w:rsid w:val="00DE0596"/>
    <w:rsid w:val="00DF3049"/>
    <w:rsid w:val="00DF3952"/>
    <w:rsid w:val="00DF4222"/>
    <w:rsid w:val="00DF4F78"/>
    <w:rsid w:val="00DF651C"/>
    <w:rsid w:val="00DF6C90"/>
    <w:rsid w:val="00E0019B"/>
    <w:rsid w:val="00E030C1"/>
    <w:rsid w:val="00E077C2"/>
    <w:rsid w:val="00E122B0"/>
    <w:rsid w:val="00E16A99"/>
    <w:rsid w:val="00E2091E"/>
    <w:rsid w:val="00E22BD5"/>
    <w:rsid w:val="00E30FF4"/>
    <w:rsid w:val="00E37708"/>
    <w:rsid w:val="00E40C50"/>
    <w:rsid w:val="00E51954"/>
    <w:rsid w:val="00E51DE3"/>
    <w:rsid w:val="00E52CB4"/>
    <w:rsid w:val="00E60C29"/>
    <w:rsid w:val="00E64DE0"/>
    <w:rsid w:val="00E67546"/>
    <w:rsid w:val="00E778B6"/>
    <w:rsid w:val="00E80236"/>
    <w:rsid w:val="00E841C8"/>
    <w:rsid w:val="00E90787"/>
    <w:rsid w:val="00E953E9"/>
    <w:rsid w:val="00EA7578"/>
    <w:rsid w:val="00EC4C86"/>
    <w:rsid w:val="00EC793C"/>
    <w:rsid w:val="00EE3A69"/>
    <w:rsid w:val="00F00905"/>
    <w:rsid w:val="00F2487B"/>
    <w:rsid w:val="00F248F0"/>
    <w:rsid w:val="00F31F2F"/>
    <w:rsid w:val="00F36E57"/>
    <w:rsid w:val="00F413B0"/>
    <w:rsid w:val="00F41C60"/>
    <w:rsid w:val="00F44B53"/>
    <w:rsid w:val="00F45E3F"/>
    <w:rsid w:val="00F52714"/>
    <w:rsid w:val="00F67F80"/>
    <w:rsid w:val="00F726BF"/>
    <w:rsid w:val="00F8286E"/>
    <w:rsid w:val="00F866F3"/>
    <w:rsid w:val="00F97A9C"/>
    <w:rsid w:val="00FA25D1"/>
    <w:rsid w:val="00FC0744"/>
    <w:rsid w:val="00FC46B3"/>
    <w:rsid w:val="00FE1185"/>
    <w:rsid w:val="00FE5AC6"/>
    <w:rsid w:val="00FE5B43"/>
    <w:rsid w:val="00FE77F0"/>
    <w:rsid w:val="00FE7A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0C1"/>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Normal1">
    <w:name w:val="Table Normal1"/>
    <w:uiPriority w:val="2"/>
    <w:semiHidden/>
    <w:unhideWhenUsed/>
    <w:qFormat/>
    <w:rsid w:val="00213D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13DF6"/>
    <w:pPr>
      <w:widowControl w:val="0"/>
      <w:autoSpaceDE w:val="0"/>
      <w:autoSpaceDN w:val="0"/>
    </w:pPr>
    <w:rPr>
      <w:rFonts w:ascii="Calibri" w:eastAsia="Calibri" w:hAnsi="Calibri" w:cs="Calibri"/>
      <w:sz w:val="16"/>
      <w:szCs w:val="16"/>
      <w:lang w:val="en-US" w:eastAsia="en-US"/>
    </w:rPr>
  </w:style>
  <w:style w:type="character" w:customStyle="1" w:styleId="GvdeMetniChar">
    <w:name w:val="Gövde Metni Char"/>
    <w:basedOn w:val="VarsaylanParagrafYazTipi"/>
    <w:link w:val="GvdeMetni"/>
    <w:uiPriority w:val="1"/>
    <w:rsid w:val="00213DF6"/>
    <w:rPr>
      <w:rFonts w:ascii="Calibri" w:eastAsia="Calibri" w:hAnsi="Calibri" w:cs="Calibri"/>
      <w:sz w:val="16"/>
      <w:szCs w:val="16"/>
      <w:lang w:val="en-US" w:eastAsia="en-US"/>
    </w:rPr>
  </w:style>
  <w:style w:type="paragraph" w:customStyle="1" w:styleId="Balk11">
    <w:name w:val="Başlık 11"/>
    <w:basedOn w:val="Normal"/>
    <w:uiPriority w:val="1"/>
    <w:qFormat/>
    <w:rsid w:val="00213DF6"/>
    <w:pPr>
      <w:widowControl w:val="0"/>
      <w:autoSpaceDE w:val="0"/>
      <w:autoSpaceDN w:val="0"/>
      <w:spacing w:line="293" w:lineRule="exact"/>
      <w:ind w:right="105"/>
      <w:jc w:val="right"/>
      <w:outlineLvl w:val="1"/>
    </w:pPr>
    <w:rPr>
      <w:rFonts w:ascii="Book Antiqua" w:eastAsia="Book Antiqua" w:hAnsi="Book Antiqua" w:cs="Book Antiqua"/>
      <w:sz w:val="24"/>
      <w:szCs w:val="24"/>
      <w:lang w:val="en-US" w:eastAsia="en-US"/>
    </w:rPr>
  </w:style>
  <w:style w:type="paragraph" w:customStyle="1" w:styleId="TableParagraph">
    <w:name w:val="Table Paragraph"/>
    <w:basedOn w:val="Normal"/>
    <w:uiPriority w:val="1"/>
    <w:qFormat/>
    <w:rsid w:val="00213DF6"/>
    <w:pPr>
      <w:widowControl w:val="0"/>
      <w:autoSpaceDE w:val="0"/>
      <w:autoSpaceDN w:val="0"/>
    </w:pPr>
    <w:rPr>
      <w:rFonts w:ascii="Calibri" w:eastAsia="Calibri" w:hAnsi="Calibri" w:cs="Calibri"/>
      <w:sz w:val="22"/>
      <w:szCs w:val="22"/>
      <w:lang w:val="en-US" w:eastAsia="en-US"/>
    </w:rPr>
  </w:style>
  <w:style w:type="character" w:styleId="AklamaBavurusu">
    <w:name w:val="annotation reference"/>
    <w:basedOn w:val="VarsaylanParagrafYazTipi"/>
    <w:uiPriority w:val="99"/>
    <w:semiHidden/>
    <w:unhideWhenUsed/>
    <w:rsid w:val="00213DF6"/>
    <w:rPr>
      <w:sz w:val="16"/>
      <w:szCs w:val="16"/>
    </w:rPr>
  </w:style>
  <w:style w:type="table" w:styleId="TabloKlavuzu">
    <w:name w:val="Table Grid"/>
    <w:basedOn w:val="NormalTablo"/>
    <w:uiPriority w:val="39"/>
    <w:rsid w:val="00E03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unhideWhenUsed/>
    <w:rsid w:val="00437DF4"/>
    <w:pPr>
      <w:spacing w:after="120"/>
      <w:ind w:left="360"/>
    </w:pPr>
  </w:style>
  <w:style w:type="character" w:customStyle="1" w:styleId="GvdeMetniGirintisiChar">
    <w:name w:val="Gövde Metni Girintisi Char"/>
    <w:basedOn w:val="VarsaylanParagrafYazTipi"/>
    <w:link w:val="GvdeMetniGirintisi"/>
    <w:semiHidden/>
    <w:rsid w:val="00437DF4"/>
  </w:style>
  <w:style w:type="paragraph" w:styleId="ListeParagraf">
    <w:name w:val="List Paragraph"/>
    <w:basedOn w:val="Normal"/>
    <w:uiPriority w:val="34"/>
    <w:qFormat/>
    <w:rsid w:val="00A957C6"/>
    <w:pPr>
      <w:ind w:left="720"/>
      <w:contextualSpacing/>
    </w:pPr>
  </w:style>
  <w:style w:type="character" w:styleId="Kpr">
    <w:name w:val="Hyperlink"/>
    <w:basedOn w:val="VarsaylanParagrafYazTipi"/>
    <w:unhideWhenUsed/>
    <w:rsid w:val="007820FF"/>
    <w:rPr>
      <w:color w:val="0000FF" w:themeColor="hyperlink"/>
      <w:u w:val="single"/>
    </w:rPr>
  </w:style>
  <w:style w:type="character" w:styleId="zmlenmeyenBahsetme">
    <w:name w:val="Unresolved Mention"/>
    <w:basedOn w:val="VarsaylanParagrafYazTipi"/>
    <w:uiPriority w:val="99"/>
    <w:semiHidden/>
    <w:unhideWhenUsed/>
    <w:rsid w:val="007820FF"/>
    <w:rPr>
      <w:color w:val="605E5C"/>
      <w:shd w:val="clear" w:color="auto" w:fill="E1DFDD"/>
    </w:rPr>
  </w:style>
  <w:style w:type="paragraph" w:styleId="NormalWeb">
    <w:name w:val="Normal (Web)"/>
    <w:basedOn w:val="Normal"/>
    <w:uiPriority w:val="99"/>
    <w:semiHidden/>
    <w:unhideWhenUsed/>
    <w:rsid w:val="009E14E3"/>
    <w:pPr>
      <w:spacing w:before="100" w:beforeAutospacing="1" w:after="100" w:afterAutospacing="1"/>
    </w:pPr>
    <w:rPr>
      <w:sz w:val="24"/>
      <w:szCs w:val="24"/>
    </w:rPr>
  </w:style>
  <w:style w:type="table" w:customStyle="1" w:styleId="TableNormal">
    <w:name w:val="Table Normal"/>
    <w:uiPriority w:val="2"/>
    <w:semiHidden/>
    <w:unhideWhenUsed/>
    <w:qFormat/>
    <w:rsid w:val="006306A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870">
      <w:bodyDiv w:val="1"/>
      <w:marLeft w:val="0"/>
      <w:marRight w:val="0"/>
      <w:marTop w:val="0"/>
      <w:marBottom w:val="0"/>
      <w:divBdr>
        <w:top w:val="none" w:sz="0" w:space="0" w:color="auto"/>
        <w:left w:val="none" w:sz="0" w:space="0" w:color="auto"/>
        <w:bottom w:val="none" w:sz="0" w:space="0" w:color="auto"/>
        <w:right w:val="none" w:sz="0" w:space="0" w:color="auto"/>
      </w:divBdr>
    </w:div>
    <w:div w:id="56049081">
      <w:bodyDiv w:val="1"/>
      <w:marLeft w:val="0"/>
      <w:marRight w:val="0"/>
      <w:marTop w:val="0"/>
      <w:marBottom w:val="0"/>
      <w:divBdr>
        <w:top w:val="none" w:sz="0" w:space="0" w:color="auto"/>
        <w:left w:val="none" w:sz="0" w:space="0" w:color="auto"/>
        <w:bottom w:val="none" w:sz="0" w:space="0" w:color="auto"/>
        <w:right w:val="none" w:sz="0" w:space="0" w:color="auto"/>
      </w:divBdr>
    </w:div>
    <w:div w:id="139352366">
      <w:bodyDiv w:val="1"/>
      <w:marLeft w:val="0"/>
      <w:marRight w:val="0"/>
      <w:marTop w:val="0"/>
      <w:marBottom w:val="0"/>
      <w:divBdr>
        <w:top w:val="none" w:sz="0" w:space="0" w:color="auto"/>
        <w:left w:val="none" w:sz="0" w:space="0" w:color="auto"/>
        <w:bottom w:val="none" w:sz="0" w:space="0" w:color="auto"/>
        <w:right w:val="none" w:sz="0" w:space="0" w:color="auto"/>
      </w:divBdr>
    </w:div>
    <w:div w:id="236986407">
      <w:bodyDiv w:val="1"/>
      <w:marLeft w:val="0"/>
      <w:marRight w:val="0"/>
      <w:marTop w:val="0"/>
      <w:marBottom w:val="0"/>
      <w:divBdr>
        <w:top w:val="none" w:sz="0" w:space="0" w:color="auto"/>
        <w:left w:val="none" w:sz="0" w:space="0" w:color="auto"/>
        <w:bottom w:val="none" w:sz="0" w:space="0" w:color="auto"/>
        <w:right w:val="none" w:sz="0" w:space="0" w:color="auto"/>
      </w:divBdr>
    </w:div>
    <w:div w:id="287324174">
      <w:bodyDiv w:val="1"/>
      <w:marLeft w:val="0"/>
      <w:marRight w:val="0"/>
      <w:marTop w:val="0"/>
      <w:marBottom w:val="0"/>
      <w:divBdr>
        <w:top w:val="none" w:sz="0" w:space="0" w:color="auto"/>
        <w:left w:val="none" w:sz="0" w:space="0" w:color="auto"/>
        <w:bottom w:val="none" w:sz="0" w:space="0" w:color="auto"/>
        <w:right w:val="none" w:sz="0" w:space="0" w:color="auto"/>
      </w:divBdr>
      <w:divsChild>
        <w:div w:id="502472739">
          <w:marLeft w:val="0"/>
          <w:marRight w:val="0"/>
          <w:marTop w:val="0"/>
          <w:marBottom w:val="0"/>
          <w:divBdr>
            <w:top w:val="none" w:sz="0" w:space="0" w:color="auto"/>
            <w:left w:val="none" w:sz="0" w:space="0" w:color="auto"/>
            <w:bottom w:val="none" w:sz="0" w:space="0" w:color="auto"/>
            <w:right w:val="none" w:sz="0" w:space="0" w:color="auto"/>
          </w:divBdr>
        </w:div>
        <w:div w:id="1793933691">
          <w:marLeft w:val="0"/>
          <w:marRight w:val="0"/>
          <w:marTop w:val="0"/>
          <w:marBottom w:val="0"/>
          <w:divBdr>
            <w:top w:val="none" w:sz="0" w:space="0" w:color="auto"/>
            <w:left w:val="none" w:sz="0" w:space="0" w:color="auto"/>
            <w:bottom w:val="none" w:sz="0" w:space="0" w:color="auto"/>
            <w:right w:val="none" w:sz="0" w:space="0" w:color="auto"/>
          </w:divBdr>
        </w:div>
        <w:div w:id="466053415">
          <w:marLeft w:val="0"/>
          <w:marRight w:val="0"/>
          <w:marTop w:val="0"/>
          <w:marBottom w:val="0"/>
          <w:divBdr>
            <w:top w:val="none" w:sz="0" w:space="0" w:color="auto"/>
            <w:left w:val="none" w:sz="0" w:space="0" w:color="auto"/>
            <w:bottom w:val="none" w:sz="0" w:space="0" w:color="auto"/>
            <w:right w:val="none" w:sz="0" w:space="0" w:color="auto"/>
          </w:divBdr>
        </w:div>
        <w:div w:id="415203016">
          <w:marLeft w:val="0"/>
          <w:marRight w:val="0"/>
          <w:marTop w:val="0"/>
          <w:marBottom w:val="0"/>
          <w:divBdr>
            <w:top w:val="none" w:sz="0" w:space="0" w:color="auto"/>
            <w:left w:val="none" w:sz="0" w:space="0" w:color="auto"/>
            <w:bottom w:val="none" w:sz="0" w:space="0" w:color="auto"/>
            <w:right w:val="none" w:sz="0" w:space="0" w:color="auto"/>
          </w:divBdr>
        </w:div>
        <w:div w:id="2018578097">
          <w:marLeft w:val="0"/>
          <w:marRight w:val="0"/>
          <w:marTop w:val="0"/>
          <w:marBottom w:val="0"/>
          <w:divBdr>
            <w:top w:val="none" w:sz="0" w:space="0" w:color="auto"/>
            <w:left w:val="none" w:sz="0" w:space="0" w:color="auto"/>
            <w:bottom w:val="none" w:sz="0" w:space="0" w:color="auto"/>
            <w:right w:val="none" w:sz="0" w:space="0" w:color="auto"/>
          </w:divBdr>
        </w:div>
        <w:div w:id="725756873">
          <w:marLeft w:val="0"/>
          <w:marRight w:val="0"/>
          <w:marTop w:val="0"/>
          <w:marBottom w:val="0"/>
          <w:divBdr>
            <w:top w:val="none" w:sz="0" w:space="0" w:color="auto"/>
            <w:left w:val="none" w:sz="0" w:space="0" w:color="auto"/>
            <w:bottom w:val="none" w:sz="0" w:space="0" w:color="auto"/>
            <w:right w:val="none" w:sz="0" w:space="0" w:color="auto"/>
          </w:divBdr>
        </w:div>
        <w:div w:id="1607156368">
          <w:marLeft w:val="0"/>
          <w:marRight w:val="0"/>
          <w:marTop w:val="0"/>
          <w:marBottom w:val="0"/>
          <w:divBdr>
            <w:top w:val="none" w:sz="0" w:space="0" w:color="auto"/>
            <w:left w:val="none" w:sz="0" w:space="0" w:color="auto"/>
            <w:bottom w:val="none" w:sz="0" w:space="0" w:color="auto"/>
            <w:right w:val="none" w:sz="0" w:space="0" w:color="auto"/>
          </w:divBdr>
        </w:div>
        <w:div w:id="610936455">
          <w:marLeft w:val="0"/>
          <w:marRight w:val="0"/>
          <w:marTop w:val="0"/>
          <w:marBottom w:val="0"/>
          <w:divBdr>
            <w:top w:val="none" w:sz="0" w:space="0" w:color="auto"/>
            <w:left w:val="none" w:sz="0" w:space="0" w:color="auto"/>
            <w:bottom w:val="none" w:sz="0" w:space="0" w:color="auto"/>
            <w:right w:val="none" w:sz="0" w:space="0" w:color="auto"/>
          </w:divBdr>
        </w:div>
      </w:divsChild>
    </w:div>
    <w:div w:id="349766384">
      <w:bodyDiv w:val="1"/>
      <w:marLeft w:val="0"/>
      <w:marRight w:val="0"/>
      <w:marTop w:val="0"/>
      <w:marBottom w:val="0"/>
      <w:divBdr>
        <w:top w:val="none" w:sz="0" w:space="0" w:color="auto"/>
        <w:left w:val="none" w:sz="0" w:space="0" w:color="auto"/>
        <w:bottom w:val="none" w:sz="0" w:space="0" w:color="auto"/>
        <w:right w:val="none" w:sz="0" w:space="0" w:color="auto"/>
      </w:divBdr>
    </w:div>
    <w:div w:id="724524625">
      <w:bodyDiv w:val="1"/>
      <w:marLeft w:val="0"/>
      <w:marRight w:val="0"/>
      <w:marTop w:val="0"/>
      <w:marBottom w:val="0"/>
      <w:divBdr>
        <w:top w:val="none" w:sz="0" w:space="0" w:color="auto"/>
        <w:left w:val="none" w:sz="0" w:space="0" w:color="auto"/>
        <w:bottom w:val="none" w:sz="0" w:space="0" w:color="auto"/>
        <w:right w:val="none" w:sz="0" w:space="0" w:color="auto"/>
      </w:divBdr>
    </w:div>
    <w:div w:id="1498225775">
      <w:bodyDiv w:val="1"/>
      <w:marLeft w:val="0"/>
      <w:marRight w:val="0"/>
      <w:marTop w:val="0"/>
      <w:marBottom w:val="0"/>
      <w:divBdr>
        <w:top w:val="none" w:sz="0" w:space="0" w:color="auto"/>
        <w:left w:val="none" w:sz="0" w:space="0" w:color="auto"/>
        <w:bottom w:val="none" w:sz="0" w:space="0" w:color="auto"/>
        <w:right w:val="none" w:sz="0" w:space="0" w:color="auto"/>
      </w:divBdr>
    </w:div>
    <w:div w:id="17145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cb9ce1bd0316158f8b66311909219d58">
  <xsd:schema xmlns:xsd="http://www.w3.org/2001/XMLSchema" xmlns:xs="http://www.w3.org/2001/XMLSchema" xmlns:p="http://schemas.microsoft.com/office/2006/metadata/properties" xmlns:ns2="1a144f40-6ce8-4bad-b24d-9df95f40ee39" targetNamespace="http://schemas.microsoft.com/office/2006/metadata/properties" ma:root="true" ma:fieldsID="2f17e78eb71470e724a5bd0941b7136c"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2ECCE-8E15-420E-AD42-DAEC170D6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44f40-6ce8-4bad-b24d-9df95f40e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520CC-00A5-4D3B-92FE-38C7AA9735F6}">
  <ds:schemaRefs>
    <ds:schemaRef ds:uri="http://schemas.openxmlformats.org/officeDocument/2006/bibliography"/>
  </ds:schemaRefs>
</ds:datastoreItem>
</file>

<file path=customXml/itemProps3.xml><?xml version="1.0" encoding="utf-8"?>
<ds:datastoreItem xmlns:ds="http://schemas.openxmlformats.org/officeDocument/2006/customXml" ds:itemID="{C9A78D39-7F99-4067-8F17-A44551AF1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C3AAA9-A8EF-47F6-B1A9-50A87816FAC7}">
  <ds:schemaRefs>
    <ds:schemaRef ds:uri="http://schemas.microsoft.com/sharepoint/v3/contenttype/forms"/>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746</TotalTime>
  <Pages>2</Pages>
  <Words>337</Words>
  <Characters>2201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Kalite Güvence Koordinatörlüğü</dc:creator>
  <cp:lastModifiedBy>Aynur ŞAFAK</cp:lastModifiedBy>
  <cp:revision>27</cp:revision>
  <cp:lastPrinted>2024-05-17T13:52:00Z</cp:lastPrinted>
  <dcterms:created xsi:type="dcterms:W3CDTF">2025-10-08T11:13:00Z</dcterms:created>
  <dcterms:modified xsi:type="dcterms:W3CDTF">2025-12-10T11:35:00Z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0x01010089C90B095EB92441AF277AB1C8B81058</vt:lpwstr>
  </property>
</Properties>
</file>